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CA5" w:rsidRDefault="00BB1CA5" w:rsidP="00BB1C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B4B03" w:rsidRDefault="00AB4B03" w:rsidP="00AB4B03">
      <w:pPr>
        <w:pStyle w:val="a3"/>
        <w:tabs>
          <w:tab w:val="left" w:pos="1980"/>
        </w:tabs>
        <w:spacing w:before="0" w:beforeAutospacing="0" w:after="0" w:afterAutospacing="0"/>
        <w:jc w:val="center"/>
        <w:rPr>
          <w:rStyle w:val="a4"/>
          <w:rFonts w:eastAsia="Century Schoolbook"/>
          <w:b w:val="0"/>
          <w:sz w:val="28"/>
          <w:szCs w:val="28"/>
        </w:rPr>
      </w:pPr>
      <w:r w:rsidRPr="00CD601B">
        <w:rPr>
          <w:rStyle w:val="a4"/>
          <w:rFonts w:eastAsia="Century Schoolbook"/>
          <w:b w:val="0"/>
          <w:sz w:val="28"/>
          <w:szCs w:val="28"/>
        </w:rPr>
        <w:t>Департамент образования и науки Брянской области</w:t>
      </w:r>
    </w:p>
    <w:p w:rsidR="00B613D2" w:rsidRPr="00CD601B" w:rsidRDefault="00B613D2" w:rsidP="00AB4B03">
      <w:pPr>
        <w:pStyle w:val="a3"/>
        <w:tabs>
          <w:tab w:val="left" w:pos="1980"/>
        </w:tabs>
        <w:spacing w:before="0" w:beforeAutospacing="0" w:after="0" w:afterAutospacing="0"/>
        <w:jc w:val="center"/>
        <w:rPr>
          <w:rStyle w:val="a4"/>
          <w:rFonts w:eastAsia="Century Schoolbook"/>
          <w:b w:val="0"/>
          <w:sz w:val="28"/>
          <w:szCs w:val="28"/>
        </w:rPr>
      </w:pPr>
      <w:r>
        <w:rPr>
          <w:rStyle w:val="a4"/>
          <w:rFonts w:eastAsia="Century Schoolbook"/>
          <w:b w:val="0"/>
          <w:sz w:val="28"/>
          <w:szCs w:val="28"/>
        </w:rPr>
        <w:t>Климовский филиал</w:t>
      </w:r>
    </w:p>
    <w:p w:rsidR="00AB4B03" w:rsidRPr="00CD601B" w:rsidRDefault="00AB4B03" w:rsidP="00AB4B03">
      <w:pPr>
        <w:pStyle w:val="a3"/>
        <w:spacing w:before="0" w:beforeAutospacing="0" w:after="0" w:afterAutospacing="0"/>
        <w:ind w:right="-427"/>
        <w:jc w:val="center"/>
        <w:rPr>
          <w:rStyle w:val="a4"/>
          <w:rFonts w:eastAsia="Century Schoolbook"/>
          <w:b w:val="0"/>
          <w:sz w:val="28"/>
          <w:szCs w:val="28"/>
        </w:rPr>
      </w:pPr>
      <w:r w:rsidRPr="00CD601B">
        <w:rPr>
          <w:rStyle w:val="a4"/>
          <w:rFonts w:eastAsia="Century Schoolbook"/>
          <w:b w:val="0"/>
          <w:sz w:val="28"/>
          <w:szCs w:val="28"/>
        </w:rPr>
        <w:t>ГБПОУ  «Брянский аграрный техникум имени Героя России А.С. Зайцева»</w:t>
      </w:r>
    </w:p>
    <w:p w:rsidR="00AB4B03" w:rsidRPr="00CD601B" w:rsidRDefault="00AB4B03" w:rsidP="00AB4B03">
      <w:pPr>
        <w:pStyle w:val="a3"/>
        <w:spacing w:before="0" w:beforeAutospacing="0" w:after="0" w:afterAutospacing="0"/>
        <w:jc w:val="center"/>
        <w:rPr>
          <w:rStyle w:val="a4"/>
          <w:rFonts w:eastAsia="Century Schoolbook"/>
          <w:b w:val="0"/>
          <w:sz w:val="28"/>
          <w:szCs w:val="28"/>
        </w:rPr>
      </w:pPr>
    </w:p>
    <w:p w:rsidR="00AB4B03" w:rsidRPr="00CD601B" w:rsidRDefault="00AB4B03" w:rsidP="00AB4B03">
      <w:pPr>
        <w:pStyle w:val="a3"/>
        <w:spacing w:before="0" w:beforeAutospacing="0" w:after="0" w:afterAutospacing="0"/>
        <w:jc w:val="center"/>
        <w:rPr>
          <w:rStyle w:val="a4"/>
          <w:rFonts w:eastAsia="Century Schoolbook"/>
          <w:b w:val="0"/>
          <w:sz w:val="28"/>
          <w:szCs w:val="28"/>
        </w:rPr>
      </w:pPr>
    </w:p>
    <w:tbl>
      <w:tblPr>
        <w:tblW w:w="0" w:type="auto"/>
        <w:jc w:val="center"/>
        <w:tblLook w:val="01E0"/>
      </w:tblPr>
      <w:tblGrid>
        <w:gridCol w:w="4543"/>
        <w:gridCol w:w="4602"/>
      </w:tblGrid>
      <w:tr w:rsidR="00B613D2" w:rsidRPr="00CD601B" w:rsidTr="00B613D2">
        <w:trPr>
          <w:jc w:val="center"/>
        </w:trPr>
        <w:tc>
          <w:tcPr>
            <w:tcW w:w="4543" w:type="dxa"/>
          </w:tcPr>
          <w:p w:rsidR="00B613D2" w:rsidRDefault="00B613D2">
            <w:pPr>
              <w:pStyle w:val="a3"/>
              <w:spacing w:line="276" w:lineRule="auto"/>
              <w:rPr>
                <w:rStyle w:val="a4"/>
                <w:rFonts w:eastAsia="Calibri"/>
                <w:b w:val="0"/>
                <w:sz w:val="28"/>
                <w:szCs w:val="28"/>
              </w:rPr>
            </w:pPr>
            <w:r>
              <w:rPr>
                <w:rStyle w:val="a4"/>
                <w:sz w:val="28"/>
                <w:szCs w:val="28"/>
              </w:rPr>
              <w:t>РАССМОТРЕНО:</w:t>
            </w:r>
          </w:p>
          <w:p w:rsidR="00B613D2" w:rsidRDefault="00B613D2">
            <w:pPr>
              <w:pStyle w:val="a3"/>
              <w:spacing w:before="0" w:beforeAutospacing="0" w:after="0" w:afterAutospacing="0" w:line="276" w:lineRule="auto"/>
              <w:rPr>
                <w:rStyle w:val="a4"/>
                <w:b w:val="0"/>
                <w:sz w:val="28"/>
                <w:szCs w:val="28"/>
              </w:rPr>
            </w:pPr>
            <w:r>
              <w:rPr>
                <w:rStyle w:val="a4"/>
                <w:b w:val="0"/>
                <w:sz w:val="28"/>
                <w:szCs w:val="28"/>
              </w:rPr>
              <w:t>на заседании</w:t>
            </w:r>
          </w:p>
          <w:p w:rsidR="00B613D2" w:rsidRDefault="00B613D2">
            <w:pPr>
              <w:pStyle w:val="a3"/>
              <w:spacing w:before="0" w:beforeAutospacing="0" w:after="0" w:afterAutospacing="0" w:line="276" w:lineRule="auto"/>
              <w:rPr>
                <w:rStyle w:val="a4"/>
                <w:b w:val="0"/>
                <w:sz w:val="28"/>
                <w:szCs w:val="28"/>
              </w:rPr>
            </w:pPr>
            <w:r>
              <w:rPr>
                <w:rStyle w:val="a4"/>
                <w:b w:val="0"/>
                <w:sz w:val="28"/>
                <w:szCs w:val="28"/>
              </w:rPr>
              <w:t>МО преподавателей</w:t>
            </w:r>
          </w:p>
          <w:p w:rsidR="00B613D2" w:rsidRPr="00B613D2" w:rsidRDefault="00B613D2">
            <w:pPr>
              <w:pStyle w:val="a3"/>
              <w:spacing w:before="0" w:beforeAutospacing="0" w:after="0" w:afterAutospacing="0" w:line="276" w:lineRule="auto"/>
              <w:rPr>
                <w:rStyle w:val="a4"/>
                <w:b w:val="0"/>
                <w:sz w:val="28"/>
                <w:szCs w:val="28"/>
              </w:rPr>
            </w:pPr>
            <w:r>
              <w:rPr>
                <w:sz w:val="28"/>
                <w:szCs w:val="28"/>
              </w:rPr>
              <w:t xml:space="preserve">_____________  </w:t>
            </w:r>
            <w:r>
              <w:rPr>
                <w:i/>
                <w:sz w:val="28"/>
                <w:szCs w:val="28"/>
              </w:rPr>
              <w:t>/</w:t>
            </w:r>
            <w:r>
              <w:rPr>
                <w:sz w:val="28"/>
                <w:szCs w:val="28"/>
              </w:rPr>
              <w:t>И.И. Политыко</w:t>
            </w:r>
            <w:r>
              <w:rPr>
                <w:i/>
                <w:sz w:val="28"/>
                <w:szCs w:val="28"/>
              </w:rPr>
              <w:t>/</w:t>
            </w:r>
            <w:r>
              <w:rPr>
                <w:sz w:val="28"/>
                <w:szCs w:val="28"/>
              </w:rPr>
              <w:br/>
            </w:r>
            <w:r w:rsidRPr="00B613D2">
              <w:rPr>
                <w:rStyle w:val="a4"/>
                <w:b w:val="0"/>
                <w:sz w:val="28"/>
                <w:szCs w:val="28"/>
              </w:rPr>
              <w:t>Протокол №___ от «__»____2022г.</w:t>
            </w:r>
          </w:p>
          <w:p w:rsidR="00B613D2" w:rsidRDefault="00B613D2">
            <w:pPr>
              <w:pStyle w:val="a3"/>
              <w:spacing w:before="0" w:beforeAutospacing="0" w:after="0" w:afterAutospacing="0" w:line="276" w:lineRule="auto"/>
              <w:rPr>
                <w:rStyle w:val="a4"/>
                <w:rFonts w:eastAsiaTheme="minorHAnsi"/>
                <w:b w:val="0"/>
                <w:sz w:val="28"/>
                <w:szCs w:val="28"/>
              </w:rPr>
            </w:pPr>
          </w:p>
        </w:tc>
        <w:tc>
          <w:tcPr>
            <w:tcW w:w="4602" w:type="dxa"/>
          </w:tcPr>
          <w:p w:rsidR="00B613D2" w:rsidRDefault="00B613D2">
            <w:pPr>
              <w:pStyle w:val="a3"/>
              <w:spacing w:line="276" w:lineRule="auto"/>
              <w:rPr>
                <w:rStyle w:val="a4"/>
                <w:rFonts w:eastAsia="Calibri"/>
                <w:b w:val="0"/>
                <w:sz w:val="28"/>
                <w:szCs w:val="28"/>
              </w:rPr>
            </w:pPr>
            <w:r>
              <w:rPr>
                <w:rStyle w:val="a4"/>
                <w:b w:val="0"/>
                <w:sz w:val="28"/>
                <w:szCs w:val="28"/>
              </w:rPr>
              <w:t xml:space="preserve">                </w:t>
            </w:r>
            <w:r>
              <w:rPr>
                <w:rStyle w:val="a4"/>
                <w:sz w:val="28"/>
                <w:szCs w:val="28"/>
              </w:rPr>
              <w:t>УТВЕРЖДАЮ:</w:t>
            </w:r>
          </w:p>
          <w:p w:rsidR="00B613D2" w:rsidRDefault="00B613D2">
            <w:pPr>
              <w:pStyle w:val="a3"/>
              <w:tabs>
                <w:tab w:val="left" w:pos="318"/>
                <w:tab w:val="left" w:pos="372"/>
              </w:tabs>
              <w:spacing w:before="0" w:beforeAutospacing="0" w:after="0" w:afterAutospacing="0" w:line="276" w:lineRule="auto"/>
              <w:ind w:right="-338"/>
              <w:jc w:val="center"/>
            </w:pPr>
            <w:r>
              <w:rPr>
                <w:sz w:val="28"/>
                <w:szCs w:val="28"/>
              </w:rPr>
              <w:t xml:space="preserve">      заместитель директора по УР</w:t>
            </w:r>
          </w:p>
          <w:p w:rsidR="00B613D2" w:rsidRDefault="00B613D2">
            <w:pPr>
              <w:pStyle w:val="a3"/>
              <w:spacing w:before="0" w:beforeAutospacing="0" w:after="0" w:afterAutospacing="0" w:line="276" w:lineRule="auto"/>
              <w:jc w:val="right"/>
              <w:rPr>
                <w:i/>
                <w:sz w:val="28"/>
                <w:szCs w:val="28"/>
              </w:rPr>
            </w:pPr>
            <w:r>
              <w:rPr>
                <w:sz w:val="28"/>
                <w:szCs w:val="28"/>
              </w:rPr>
              <w:t>___________ /Е.М. Рыжова</w:t>
            </w:r>
            <w:r>
              <w:rPr>
                <w:i/>
                <w:sz w:val="28"/>
                <w:szCs w:val="28"/>
              </w:rPr>
              <w:t xml:space="preserve"> /</w:t>
            </w:r>
          </w:p>
          <w:p w:rsidR="00B613D2" w:rsidRDefault="00B613D2">
            <w:pPr>
              <w:pStyle w:val="a3"/>
              <w:tabs>
                <w:tab w:val="left" w:pos="1169"/>
              </w:tabs>
              <w:spacing w:before="0" w:beforeAutospacing="0" w:after="0" w:afterAutospacing="0" w:line="276" w:lineRule="auto"/>
              <w:jc w:val="right"/>
              <w:rPr>
                <w:sz w:val="28"/>
                <w:szCs w:val="28"/>
              </w:rPr>
            </w:pPr>
            <w:r>
              <w:rPr>
                <w:sz w:val="28"/>
                <w:szCs w:val="28"/>
              </w:rPr>
              <w:t>«___» _______________ 2022г.</w:t>
            </w:r>
          </w:p>
          <w:p w:rsidR="00B613D2" w:rsidRDefault="00B613D2">
            <w:pPr>
              <w:pStyle w:val="a3"/>
              <w:spacing w:line="276" w:lineRule="auto"/>
              <w:jc w:val="center"/>
              <w:rPr>
                <w:rStyle w:val="a4"/>
                <w:rFonts w:eastAsiaTheme="minorHAnsi"/>
                <w:b w:val="0"/>
              </w:rPr>
            </w:pPr>
          </w:p>
        </w:tc>
      </w:tr>
    </w:tbl>
    <w:p w:rsidR="00AB4B03" w:rsidRPr="00F63821" w:rsidRDefault="00AB4B03" w:rsidP="00AB4B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AB4B03" w:rsidRPr="00F63821" w:rsidRDefault="00AB4B03" w:rsidP="00AB4B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AB4B03" w:rsidRPr="00F63821" w:rsidRDefault="00AB4B03" w:rsidP="00AB4B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AB4B03" w:rsidRPr="00F63821" w:rsidRDefault="00AB4B03" w:rsidP="00AB4B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r>
        <w:rPr>
          <w:rStyle w:val="a4"/>
          <w:rFonts w:eastAsia="Century Schoolbook"/>
          <w:sz w:val="28"/>
          <w:szCs w:val="28"/>
        </w:rPr>
        <w:t>РАБОЧАЯ ПРОГРАММА ОБЩЕОБРАЗОВАТЕЛЬНОЙ</w:t>
      </w:r>
    </w:p>
    <w:p w:rsidR="00AB4B03" w:rsidRDefault="00AB4B03" w:rsidP="00AB4B03">
      <w:pPr>
        <w:pStyle w:val="a3"/>
        <w:spacing w:before="0" w:beforeAutospacing="0" w:after="0" w:afterAutospacing="0"/>
        <w:jc w:val="center"/>
        <w:rPr>
          <w:rStyle w:val="a4"/>
          <w:rFonts w:eastAsia="Century Schoolbook"/>
          <w:sz w:val="28"/>
          <w:szCs w:val="28"/>
        </w:rPr>
      </w:pPr>
      <w:r>
        <w:rPr>
          <w:rStyle w:val="a4"/>
          <w:rFonts w:eastAsia="Century Schoolbook"/>
          <w:sz w:val="28"/>
          <w:szCs w:val="28"/>
        </w:rPr>
        <w:t>УЧЕБНОЙ ДИСЦИПЛИНЫ</w:t>
      </w:r>
    </w:p>
    <w:p w:rsidR="00AB4B03" w:rsidRPr="00FC2651" w:rsidRDefault="00D511CC" w:rsidP="00AB4B03">
      <w:pPr>
        <w:pStyle w:val="a3"/>
        <w:spacing w:before="0" w:beforeAutospacing="0" w:after="0" w:afterAutospacing="0"/>
        <w:jc w:val="center"/>
        <w:rPr>
          <w:rStyle w:val="a4"/>
          <w:rFonts w:eastAsia="Century Schoolbook"/>
          <w:sz w:val="28"/>
          <w:szCs w:val="28"/>
        </w:rPr>
      </w:pPr>
      <w:r>
        <w:rPr>
          <w:rStyle w:val="a4"/>
          <w:rFonts w:eastAsia="Century Schoolbook"/>
          <w:sz w:val="28"/>
          <w:szCs w:val="28"/>
        </w:rPr>
        <w:t>ОДБ.</w:t>
      </w:r>
      <w:r w:rsidR="00AB4B03" w:rsidRPr="00FC2651">
        <w:rPr>
          <w:rStyle w:val="a4"/>
          <w:rFonts w:eastAsia="Century Schoolbook"/>
          <w:sz w:val="28"/>
          <w:szCs w:val="28"/>
        </w:rPr>
        <w:t>02 ЛИТЕРАТУРА</w:t>
      </w:r>
    </w:p>
    <w:p w:rsidR="00AB4B03" w:rsidRPr="00FC2651" w:rsidRDefault="00AB4B03" w:rsidP="00AB4B03">
      <w:pPr>
        <w:pStyle w:val="a3"/>
        <w:spacing w:before="0" w:beforeAutospacing="0" w:after="0" w:afterAutospacing="0"/>
        <w:jc w:val="center"/>
        <w:rPr>
          <w:rStyle w:val="a4"/>
          <w:rFonts w:eastAsia="Century Schoolbook"/>
          <w:sz w:val="28"/>
          <w:szCs w:val="28"/>
        </w:rPr>
      </w:pPr>
    </w:p>
    <w:p w:rsidR="00AB4B03" w:rsidRPr="00AB4B03" w:rsidRDefault="00AB4B03" w:rsidP="00AB4B03">
      <w:pPr>
        <w:pStyle w:val="a3"/>
        <w:spacing w:before="0" w:beforeAutospacing="0" w:after="0" w:afterAutospacing="0"/>
        <w:jc w:val="center"/>
        <w:rPr>
          <w:rStyle w:val="a4"/>
          <w:rFonts w:eastAsia="Century Schoolbook"/>
          <w:sz w:val="28"/>
          <w:szCs w:val="28"/>
        </w:rPr>
      </w:pPr>
      <w:r w:rsidRPr="00AB4B03">
        <w:rPr>
          <w:rStyle w:val="a4"/>
          <w:rFonts w:eastAsia="Century Schoolbook"/>
          <w:sz w:val="28"/>
          <w:szCs w:val="28"/>
        </w:rPr>
        <w:t xml:space="preserve">по </w:t>
      </w:r>
      <w:r w:rsidR="00FB6144">
        <w:rPr>
          <w:rStyle w:val="a4"/>
          <w:rFonts w:eastAsia="Century Schoolbook"/>
          <w:sz w:val="28"/>
          <w:szCs w:val="28"/>
        </w:rPr>
        <w:t>специальности</w:t>
      </w:r>
      <w:r w:rsidRPr="00AB4B03">
        <w:rPr>
          <w:rStyle w:val="a4"/>
          <w:rFonts w:eastAsia="Century Schoolbook"/>
          <w:sz w:val="28"/>
          <w:szCs w:val="28"/>
        </w:rPr>
        <w:t xml:space="preserve"> СПО</w:t>
      </w:r>
    </w:p>
    <w:p w:rsidR="00AB4B03" w:rsidRPr="00FB6144" w:rsidRDefault="00FE0991" w:rsidP="00AB4B03">
      <w:pPr>
        <w:pStyle w:val="a3"/>
        <w:spacing w:before="0" w:beforeAutospacing="0" w:after="0" w:afterAutospacing="0"/>
        <w:ind w:left="-1134"/>
        <w:jc w:val="center"/>
        <w:rPr>
          <w:rStyle w:val="a4"/>
          <w:rFonts w:eastAsia="Century Schoolbook"/>
          <w:sz w:val="28"/>
          <w:szCs w:val="28"/>
        </w:rPr>
      </w:pPr>
      <w:r w:rsidRPr="00FB6144">
        <w:rPr>
          <w:b/>
          <w:bCs/>
          <w:sz w:val="32"/>
          <w:szCs w:val="28"/>
        </w:rPr>
        <w:t>35.02.16 Эксплуатация и ремонт с/х техники и оборудования</w:t>
      </w:r>
    </w:p>
    <w:p w:rsidR="00AB4B03" w:rsidRPr="00AB4B03" w:rsidRDefault="00AB4B03" w:rsidP="00AB4B03">
      <w:pPr>
        <w:pStyle w:val="a3"/>
        <w:spacing w:before="0" w:beforeAutospacing="0" w:after="0" w:afterAutospacing="0"/>
        <w:jc w:val="center"/>
        <w:rPr>
          <w:rStyle w:val="a4"/>
          <w:rFonts w:eastAsia="Century Schoolbook"/>
          <w:sz w:val="28"/>
          <w:szCs w:val="28"/>
        </w:rPr>
      </w:pPr>
    </w:p>
    <w:p w:rsidR="00AB4B03" w:rsidRP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rPr>
          <w:rStyle w:val="a4"/>
          <w:rFonts w:eastAsia="Century Schoolbook"/>
          <w:b w:val="0"/>
          <w:sz w:val="28"/>
          <w:szCs w:val="28"/>
        </w:rPr>
      </w:pPr>
    </w:p>
    <w:p w:rsidR="00AB4B03" w:rsidRDefault="00AB4B03" w:rsidP="00AB4B03">
      <w:pPr>
        <w:pStyle w:val="a3"/>
        <w:spacing w:before="0" w:beforeAutospacing="0" w:after="0" w:afterAutospacing="0"/>
        <w:rPr>
          <w:rStyle w:val="a4"/>
          <w:rFonts w:eastAsia="Century Schoolbook"/>
          <w:b w:val="0"/>
          <w:sz w:val="28"/>
          <w:szCs w:val="28"/>
        </w:rPr>
      </w:pPr>
    </w:p>
    <w:p w:rsidR="00AB4B03" w:rsidRDefault="00AB4B03" w:rsidP="00AB4B03">
      <w:pPr>
        <w:pStyle w:val="a3"/>
        <w:spacing w:before="0" w:beforeAutospacing="0" w:after="0" w:afterAutospacing="0"/>
        <w:rPr>
          <w:rStyle w:val="a4"/>
          <w:rFonts w:eastAsia="Century Schoolbook"/>
          <w:b w:val="0"/>
          <w:sz w:val="28"/>
          <w:szCs w:val="28"/>
        </w:rPr>
      </w:pPr>
    </w:p>
    <w:p w:rsidR="00AB4B03" w:rsidRDefault="00AB4B03" w:rsidP="00F760C5">
      <w:pPr>
        <w:pStyle w:val="a3"/>
        <w:spacing w:before="0" w:beforeAutospacing="0" w:after="0" w:afterAutospacing="0"/>
        <w:rPr>
          <w:rStyle w:val="a4"/>
          <w:rFonts w:eastAsia="Century Schoolbook"/>
          <w:b w:val="0"/>
          <w:sz w:val="28"/>
          <w:szCs w:val="28"/>
        </w:rPr>
      </w:pPr>
    </w:p>
    <w:p w:rsidR="00AB4B03" w:rsidRPr="00CD601B" w:rsidRDefault="00696E76" w:rsidP="00AB4B03">
      <w:pPr>
        <w:pStyle w:val="a3"/>
        <w:spacing w:before="0" w:beforeAutospacing="0" w:after="0" w:afterAutospacing="0"/>
        <w:jc w:val="center"/>
        <w:rPr>
          <w:rStyle w:val="a4"/>
          <w:rFonts w:eastAsia="Century Schoolbook"/>
          <w:b w:val="0"/>
          <w:sz w:val="28"/>
          <w:szCs w:val="28"/>
        </w:rPr>
      </w:pPr>
      <w:r>
        <w:rPr>
          <w:rStyle w:val="a4"/>
          <w:rFonts w:eastAsia="Century Schoolbook"/>
          <w:b w:val="0"/>
          <w:sz w:val="28"/>
          <w:szCs w:val="28"/>
        </w:rPr>
        <w:t xml:space="preserve"> 20</w:t>
      </w:r>
      <w:r w:rsidR="00CB4D3C">
        <w:rPr>
          <w:rStyle w:val="a4"/>
          <w:rFonts w:eastAsia="Century Schoolbook"/>
          <w:b w:val="0"/>
          <w:sz w:val="28"/>
          <w:szCs w:val="28"/>
        </w:rPr>
        <w:t>22</w:t>
      </w:r>
      <w:r w:rsidR="00AB4B03" w:rsidRPr="00CD601B">
        <w:rPr>
          <w:rStyle w:val="a4"/>
          <w:rFonts w:eastAsia="Century Schoolbook"/>
          <w:b w:val="0"/>
          <w:sz w:val="28"/>
          <w:szCs w:val="28"/>
        </w:rPr>
        <w:t>г.</w:t>
      </w:r>
    </w:p>
    <w:p w:rsidR="00BB1CA5" w:rsidRPr="009D3B7F" w:rsidRDefault="00BB1CA5" w:rsidP="009D3B7F">
      <w:pPr>
        <w:pStyle w:val="a3"/>
        <w:spacing w:before="0" w:beforeAutospacing="0" w:after="0" w:afterAutospacing="0"/>
        <w:ind w:left="-709"/>
        <w:jc w:val="both"/>
        <w:rPr>
          <w:rFonts w:eastAsia="Century Schoolbook"/>
          <w:b/>
          <w:bCs/>
        </w:rPr>
      </w:pPr>
      <w:r w:rsidRPr="009D3B7F">
        <w:lastRenderedPageBreak/>
        <w:t>Рабочая программа общеобразовательной  учебной дисципл</w:t>
      </w:r>
      <w:r w:rsidR="00D511CC" w:rsidRPr="009D3B7F">
        <w:t>ины «</w:t>
      </w:r>
      <w:r w:rsidRPr="009D3B7F">
        <w:t xml:space="preserve">Литература» разработана на основе Федерального государственного образовательного стандарта среднего общего образования (далее ФГОС СОО) (приказ Минобрнауки  России от 17 мая </w:t>
      </w:r>
      <w:smartTag w:uri="urn:schemas-microsoft-com:office:smarttags" w:element="metricconverter">
        <w:smartTagPr>
          <w:attr w:name="ProductID" w:val="2012 г"/>
        </w:smartTagPr>
        <w:r w:rsidRPr="009D3B7F">
          <w:t>2012 г</w:t>
        </w:r>
      </w:smartTag>
      <w:r w:rsidRPr="009D3B7F">
        <w:t>. № 413),  Федерального государственного о</w:t>
      </w:r>
      <w:r w:rsidR="00A91317" w:rsidRPr="009D3B7F">
        <w:t xml:space="preserve">бразовательного по </w:t>
      </w:r>
      <w:r w:rsidR="00FB6144" w:rsidRPr="009D3B7F">
        <w:t>специальности</w:t>
      </w:r>
      <w:r w:rsidRPr="009D3B7F">
        <w:t xml:space="preserve"> среднего профессионального образования (далее – ФГОС СПО) </w:t>
      </w:r>
      <w:r w:rsidR="00FB6144" w:rsidRPr="009D3B7F">
        <w:rPr>
          <w:b/>
          <w:bCs/>
        </w:rPr>
        <w:t>35.02.16 Эксплуатация и ремонт с/х техники и оборудования</w:t>
      </w:r>
      <w:r w:rsidRPr="009D3B7F">
        <w:t xml:space="preserve">(приказ Министерства образования и науки РФ </w:t>
      </w:r>
      <w:r w:rsidRPr="009D3B7F">
        <w:rPr>
          <w:bCs/>
        </w:rPr>
        <w:t xml:space="preserve">от 27 октября </w:t>
      </w:r>
      <w:smartTag w:uri="urn:schemas-microsoft-com:office:smarttags" w:element="metricconverter">
        <w:smartTagPr>
          <w:attr w:name="ProductID" w:val="2014 г"/>
        </w:smartTagPr>
        <w:r w:rsidRPr="009D3B7F">
          <w:rPr>
            <w:bCs/>
          </w:rPr>
          <w:t>2014 г</w:t>
        </w:r>
      </w:smartTag>
      <w:r w:rsidRPr="009D3B7F">
        <w:rPr>
          <w:bCs/>
        </w:rPr>
        <w:t>. №1353</w:t>
      </w:r>
      <w:r w:rsidRPr="009D3B7F">
        <w:t xml:space="preserve">), </w:t>
      </w:r>
      <w:r w:rsidRPr="009D3B7F">
        <w:rPr>
          <w:color w:val="000000"/>
        </w:rPr>
        <w:t>Примерной программы общеобразовательной учебной дисциплины «Русский язык и литература. Литература» для профессиональных образовательных организаций. — М.: Издательский центр «Академия», 2015. — 21 с. ISBN 978-5-4468-2596-7, рекомендованной ФГАУ «ФИРО» в качестве примерной программы для реализации основной профессиональной образовательнойпрограммы СПО на базе основного общего образования с получением среднего общего образования. Протокол № 3 от 21 июля 2015 г. Регистрационный номер рецензии 381 от 23 июля 2015 г. ФГАУ «ФИРО».</w:t>
      </w:r>
    </w:p>
    <w:p w:rsidR="00BB1CA5" w:rsidRPr="00E754CF" w:rsidRDefault="00BB1CA5" w:rsidP="00BB1CA5">
      <w:pPr>
        <w:pStyle w:val="a3"/>
        <w:jc w:val="both"/>
        <w:rPr>
          <w:b/>
          <w:i/>
        </w:rPr>
      </w:pPr>
    </w:p>
    <w:p w:rsidR="00BB1CA5" w:rsidRPr="009D3B7F" w:rsidRDefault="00BB1CA5" w:rsidP="00BB1CA5">
      <w:pPr>
        <w:pStyle w:val="a3"/>
        <w:jc w:val="both"/>
      </w:pPr>
      <w:r w:rsidRPr="009D3B7F">
        <w:t xml:space="preserve">Организация-разработчик: </w:t>
      </w:r>
      <w:r w:rsidR="00B613D2">
        <w:t xml:space="preserve">Климовский филиал </w:t>
      </w:r>
      <w:r w:rsidRPr="009D3B7F">
        <w:t>ГБПОУ «Брянский аграрный техникум имени Героя России А. С. Зайцева»</w:t>
      </w:r>
      <w:r w:rsidR="00E87804" w:rsidRPr="009D3B7F">
        <w:t>.</w:t>
      </w:r>
    </w:p>
    <w:p w:rsidR="00BB1CA5" w:rsidRDefault="00BB1CA5" w:rsidP="00BB1CA5">
      <w:pPr>
        <w:pStyle w:val="a3"/>
        <w:jc w:val="both"/>
        <w:rPr>
          <w:sz w:val="27"/>
          <w:szCs w:val="27"/>
        </w:rPr>
      </w:pPr>
      <w:r w:rsidRPr="009D3B7F">
        <w:t>Разработчик:</w:t>
      </w:r>
      <w:r w:rsidR="00B613D2">
        <w:t xml:space="preserve"> Сергеева Ю.Б.</w:t>
      </w: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9D3B7F" w:rsidRDefault="009D3B7F" w:rsidP="00BB1CA5">
      <w:pPr>
        <w:pStyle w:val="a3"/>
        <w:jc w:val="both"/>
        <w:rPr>
          <w:sz w:val="27"/>
          <w:szCs w:val="27"/>
        </w:rPr>
      </w:pPr>
      <w:bookmarkStart w:id="0" w:name="_GoBack"/>
      <w:bookmarkEnd w:id="0"/>
    </w:p>
    <w:p w:rsidR="00BB1CA5" w:rsidRDefault="00BB1CA5" w:rsidP="00BB1CA5">
      <w:pPr>
        <w:pStyle w:val="a3"/>
        <w:jc w:val="both"/>
        <w:rPr>
          <w:sz w:val="27"/>
          <w:szCs w:val="27"/>
        </w:rPr>
      </w:pPr>
    </w:p>
    <w:p w:rsidR="00B613D2" w:rsidRDefault="00B613D2" w:rsidP="00BB1CA5">
      <w:pPr>
        <w:pStyle w:val="a3"/>
        <w:jc w:val="both"/>
        <w:rPr>
          <w:sz w:val="27"/>
          <w:szCs w:val="27"/>
        </w:rPr>
      </w:pPr>
    </w:p>
    <w:p w:rsidR="00B613D2" w:rsidRDefault="00B613D2" w:rsidP="00BB1CA5">
      <w:pPr>
        <w:pStyle w:val="a3"/>
        <w:jc w:val="both"/>
        <w:rPr>
          <w:sz w:val="27"/>
          <w:szCs w:val="27"/>
        </w:rPr>
      </w:pPr>
    </w:p>
    <w:p w:rsidR="00B613D2" w:rsidRDefault="00B613D2" w:rsidP="00BB1CA5">
      <w:pPr>
        <w:pStyle w:val="a3"/>
        <w:jc w:val="both"/>
        <w:rPr>
          <w:sz w:val="27"/>
          <w:szCs w:val="27"/>
        </w:rPr>
      </w:pPr>
    </w:p>
    <w:p w:rsidR="00B613D2" w:rsidRDefault="00B613D2" w:rsidP="00BB1CA5">
      <w:pPr>
        <w:pStyle w:val="a3"/>
        <w:jc w:val="both"/>
        <w:rPr>
          <w:sz w:val="27"/>
          <w:szCs w:val="27"/>
        </w:rPr>
      </w:pPr>
    </w:p>
    <w:p w:rsidR="00B613D2" w:rsidRDefault="00B613D2" w:rsidP="00BB1CA5">
      <w:pPr>
        <w:pStyle w:val="a3"/>
        <w:jc w:val="both"/>
        <w:rPr>
          <w:sz w:val="27"/>
          <w:szCs w:val="27"/>
        </w:rPr>
      </w:pPr>
    </w:p>
    <w:p w:rsidR="00B613D2" w:rsidRDefault="00B613D2" w:rsidP="00BB1CA5">
      <w:pPr>
        <w:pStyle w:val="a3"/>
        <w:jc w:val="both"/>
        <w:rPr>
          <w:sz w:val="27"/>
          <w:szCs w:val="27"/>
        </w:rPr>
      </w:pPr>
    </w:p>
    <w:p w:rsidR="00BB1CA5" w:rsidRDefault="00BB1CA5" w:rsidP="00BB1CA5">
      <w:pPr>
        <w:pStyle w:val="a3"/>
        <w:jc w:val="both"/>
        <w:rPr>
          <w:sz w:val="27"/>
          <w:szCs w:val="27"/>
        </w:rPr>
      </w:pPr>
    </w:p>
    <w:p w:rsidR="00C05BEF" w:rsidRDefault="00C05BEF" w:rsidP="00C05BE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rsidR="00C05BEF" w:rsidRDefault="00C05BEF" w:rsidP="000727E7">
      <w:pPr>
        <w:spacing w:after="0" w:line="360" w:lineRule="auto"/>
        <w:jc w:val="both"/>
        <w:rPr>
          <w:rFonts w:ascii="Times New Roman" w:hAnsi="Times New Roman" w:cs="Times New Roman"/>
          <w:sz w:val="24"/>
          <w:szCs w:val="24"/>
        </w:rPr>
      </w:pPr>
    </w:p>
    <w:p w:rsidR="00C05BEF" w:rsidRDefault="00C05BEF" w:rsidP="000727E7">
      <w:pPr>
        <w:spacing w:after="0" w:line="360" w:lineRule="auto"/>
        <w:jc w:val="both"/>
        <w:rPr>
          <w:rFonts w:ascii="Times New Roman" w:hAnsi="Times New Roman" w:cs="Times New Roman"/>
          <w:sz w:val="24"/>
          <w:szCs w:val="24"/>
        </w:rPr>
      </w:pP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Пояснительная записка ……………………………………………………………………4</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Общая характеристика учебной дисциплины…………………………………………….5</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Место учебной дисциплины в учебном плане ……………………………………………6</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Результаты освоения учебной дисциплины ………………………………………………6</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Содержание учебной дисциплины ………………………………………………………...8</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Тематическое планирова</w:t>
      </w:r>
      <w:r w:rsidR="00B610DD">
        <w:rPr>
          <w:rFonts w:ascii="Times New Roman" w:hAnsi="Times New Roman" w:cs="Times New Roman"/>
          <w:sz w:val="24"/>
          <w:szCs w:val="24"/>
        </w:rPr>
        <w:t>ние ……………………………………………………………...29</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Учебно-методическое и материально те</w:t>
      </w:r>
      <w:r w:rsidR="00B610DD">
        <w:rPr>
          <w:rFonts w:ascii="Times New Roman" w:hAnsi="Times New Roman" w:cs="Times New Roman"/>
          <w:sz w:val="24"/>
          <w:szCs w:val="24"/>
        </w:rPr>
        <w:t>хническое обеспечение………………………30</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Рекомендуемая литера</w:t>
      </w:r>
      <w:r w:rsidR="00B610DD">
        <w:rPr>
          <w:rFonts w:ascii="Times New Roman" w:hAnsi="Times New Roman" w:cs="Times New Roman"/>
          <w:sz w:val="24"/>
          <w:szCs w:val="24"/>
        </w:rPr>
        <w:t>тура ……………………………………………………………….31</w:t>
      </w:r>
    </w:p>
    <w:p w:rsidR="000727E7" w:rsidRPr="00B13767" w:rsidRDefault="000727E7" w:rsidP="000727E7">
      <w:pPr>
        <w:spacing w:after="0" w:line="360" w:lineRule="auto"/>
        <w:jc w:val="both"/>
        <w:rPr>
          <w:rFonts w:ascii="Times New Roman" w:hAnsi="Times New Roman" w:cs="Times New Roman"/>
          <w:sz w:val="24"/>
          <w:szCs w:val="24"/>
        </w:rPr>
      </w:pPr>
    </w:p>
    <w:p w:rsidR="00BB1CA5" w:rsidRDefault="00BB1CA5" w:rsidP="00BB1CA5">
      <w:pPr>
        <w:spacing w:after="0" w:line="360" w:lineRule="auto"/>
        <w:jc w:val="both"/>
      </w:pPr>
      <w:r w:rsidRPr="0076471C">
        <w:rPr>
          <w:rFonts w:ascii="Times New Roman" w:eastAsia="Times New Roman" w:hAnsi="Times New Roman" w:cs="Times New Roman"/>
          <w:sz w:val="27"/>
          <w:szCs w:val="27"/>
        </w:rPr>
        <w:br/>
      </w: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B1CA5" w:rsidRDefault="00BB1CA5" w:rsidP="00BB1CA5">
      <w:pPr>
        <w:spacing w:after="0" w:line="360" w:lineRule="auto"/>
        <w:jc w:val="both"/>
      </w:pPr>
    </w:p>
    <w:p w:rsidR="00BB1CA5" w:rsidRPr="00286F6A" w:rsidRDefault="00BB1CA5" w:rsidP="00BB1CA5">
      <w:pPr>
        <w:pStyle w:val="a9"/>
        <w:jc w:val="center"/>
        <w:rPr>
          <w:rFonts w:ascii="Times New Roman" w:hAnsi="Times New Roman" w:cs="Times New Roman"/>
          <w:sz w:val="24"/>
          <w:szCs w:val="24"/>
        </w:rPr>
      </w:pPr>
      <w:bookmarkStart w:id="1" w:name="bookmark3"/>
      <w:r w:rsidRPr="00286F6A">
        <w:rPr>
          <w:rStyle w:val="24"/>
          <w:rFonts w:ascii="Times New Roman" w:hAnsi="Times New Roman" w:cs="Times New Roman"/>
          <w:sz w:val="24"/>
          <w:szCs w:val="24"/>
        </w:rPr>
        <w:lastRenderedPageBreak/>
        <w:t>ПОЯСНИТЕЛЬНАЯ ЗАПИСКА</w:t>
      </w:r>
      <w:bookmarkEnd w:id="1"/>
    </w:p>
    <w:p w:rsidR="00BB1CA5" w:rsidRPr="00286F6A" w:rsidRDefault="00BB1CA5" w:rsidP="00BB1CA5">
      <w:pPr>
        <w:pStyle w:val="a9"/>
        <w:ind w:firstLine="708"/>
        <w:jc w:val="both"/>
        <w:rPr>
          <w:rFonts w:ascii="Times New Roman" w:hAnsi="Times New Roman" w:cs="Times New Roman"/>
          <w:sz w:val="24"/>
          <w:szCs w:val="24"/>
        </w:rPr>
      </w:pPr>
      <w:r>
        <w:rPr>
          <w:rStyle w:val="1"/>
          <w:rFonts w:ascii="Times New Roman" w:hAnsi="Times New Roman" w:cs="Times New Roman"/>
          <w:sz w:val="24"/>
          <w:szCs w:val="24"/>
        </w:rPr>
        <w:t xml:space="preserve">Рабочая программа </w:t>
      </w:r>
      <w:r w:rsidRPr="00286F6A">
        <w:rPr>
          <w:rStyle w:val="1"/>
          <w:rFonts w:ascii="Times New Roman" w:hAnsi="Times New Roman" w:cs="Times New Roman"/>
          <w:sz w:val="24"/>
          <w:szCs w:val="24"/>
        </w:rPr>
        <w:t>общеобразовательной учебной дисципли</w:t>
      </w:r>
      <w:r w:rsidR="0024734E">
        <w:rPr>
          <w:rStyle w:val="1"/>
          <w:rFonts w:ascii="Times New Roman" w:hAnsi="Times New Roman" w:cs="Times New Roman"/>
          <w:sz w:val="24"/>
          <w:szCs w:val="24"/>
        </w:rPr>
        <w:t>ны «</w:t>
      </w:r>
      <w:r w:rsidRPr="00286F6A">
        <w:rPr>
          <w:rStyle w:val="1"/>
          <w:rFonts w:ascii="Times New Roman" w:hAnsi="Times New Roman" w:cs="Times New Roman"/>
          <w:sz w:val="24"/>
          <w:szCs w:val="24"/>
        </w:rPr>
        <w:t>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BB1CA5" w:rsidRPr="00286F6A" w:rsidRDefault="00BB1CA5" w:rsidP="00BB1CA5">
      <w:pPr>
        <w:pStyle w:val="a9"/>
        <w:ind w:firstLine="708"/>
        <w:jc w:val="both"/>
        <w:rPr>
          <w:rFonts w:ascii="Times New Roman" w:hAnsi="Times New Roman" w:cs="Times New Roman"/>
          <w:sz w:val="24"/>
          <w:szCs w:val="24"/>
        </w:rPr>
      </w:pPr>
      <w:r>
        <w:rPr>
          <w:rStyle w:val="1"/>
          <w:rFonts w:ascii="Times New Roman" w:hAnsi="Times New Roman" w:cs="Times New Roman"/>
          <w:sz w:val="24"/>
          <w:szCs w:val="24"/>
        </w:rPr>
        <w:t>Рабочая п</w:t>
      </w:r>
      <w:r w:rsidRPr="00286F6A">
        <w:rPr>
          <w:rStyle w:val="1"/>
          <w:rFonts w:ascii="Times New Roman" w:hAnsi="Times New Roman" w:cs="Times New Roman"/>
          <w:sz w:val="24"/>
          <w:szCs w:val="24"/>
        </w:rPr>
        <w:t>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sidRPr="00286F6A">
        <w:rPr>
          <w:rStyle w:val="1"/>
          <w:rFonts w:ascii="Times New Roman" w:hAnsi="Times New Roman" w:cs="Times New Roman"/>
          <w:sz w:val="24"/>
          <w:szCs w:val="24"/>
        </w:rPr>
        <w:softHyphen/>
        <w:t>ны «Русский язык и литература», в соответствии с Рекомендациями по организации получения среднего общего образования в пределах освоения образовательных про</w:t>
      </w:r>
      <w:r w:rsidRPr="00286F6A">
        <w:rPr>
          <w:rStyle w:val="1"/>
          <w:rFonts w:ascii="Times New Roman" w:hAnsi="Times New Roman" w:cs="Times New Roman"/>
          <w:sz w:val="24"/>
          <w:szCs w:val="24"/>
        </w:rPr>
        <w:softHyphen/>
        <w:t>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Содержание программы учебной дисцип</w:t>
      </w:r>
      <w:r w:rsidR="0024734E">
        <w:rPr>
          <w:rStyle w:val="1"/>
          <w:rFonts w:ascii="Times New Roman" w:hAnsi="Times New Roman" w:cs="Times New Roman"/>
          <w:sz w:val="24"/>
          <w:szCs w:val="24"/>
        </w:rPr>
        <w:t>лины «</w:t>
      </w:r>
      <w:r w:rsidRPr="00286F6A">
        <w:rPr>
          <w:rStyle w:val="1"/>
          <w:rFonts w:ascii="Times New Roman" w:hAnsi="Times New Roman" w:cs="Times New Roman"/>
          <w:sz w:val="24"/>
          <w:szCs w:val="24"/>
        </w:rPr>
        <w:t>Лите</w:t>
      </w:r>
      <w:r w:rsidRPr="00286F6A">
        <w:rPr>
          <w:rStyle w:val="1"/>
          <w:rFonts w:ascii="Times New Roman" w:hAnsi="Times New Roman" w:cs="Times New Roman"/>
          <w:sz w:val="24"/>
          <w:szCs w:val="24"/>
        </w:rPr>
        <w:softHyphen/>
        <w:t>ратура» направлено на достижение следующих целей:</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воспитание духовно развитой личности, готовой к самопознанию и самосовер</w:t>
      </w:r>
      <w:r w:rsidRPr="00286F6A">
        <w:rPr>
          <w:rStyle w:val="1"/>
          <w:rFonts w:ascii="Times New Roman" w:hAnsi="Times New Roman" w:cs="Times New Roman"/>
          <w:sz w:val="24"/>
          <w:szCs w:val="24"/>
        </w:rPr>
        <w:softHyphen/>
        <w:t>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развитие представлений о специфике литературы в ряду других искусств, куль</w:t>
      </w:r>
      <w:r w:rsidRPr="00286F6A">
        <w:rPr>
          <w:rStyle w:val="1"/>
          <w:rFonts w:ascii="Times New Roman" w:hAnsi="Times New Roman" w:cs="Times New Roman"/>
          <w:sz w:val="24"/>
          <w:szCs w:val="24"/>
        </w:rPr>
        <w:softHyphen/>
        <w:t>туры читательского восприятия художественного текста, понимания авторской позиции, исторической и эстетической обусловленности литературного процес</w:t>
      </w:r>
      <w:r w:rsidRPr="00286F6A">
        <w:rPr>
          <w:rStyle w:val="1"/>
          <w:rFonts w:ascii="Times New Roman" w:hAnsi="Times New Roman" w:cs="Times New Roman"/>
          <w:sz w:val="24"/>
          <w:szCs w:val="24"/>
        </w:rPr>
        <w:softHyphen/>
        <w:t>са; образного и аналитического мышления, эстетических и творческих способ</w:t>
      </w:r>
      <w:r w:rsidRPr="00286F6A">
        <w:rPr>
          <w:rStyle w:val="1"/>
          <w:rFonts w:ascii="Times New Roman" w:hAnsi="Times New Roman" w:cs="Times New Roman"/>
          <w:sz w:val="24"/>
          <w:szCs w:val="24"/>
        </w:rPr>
        <w:softHyphen/>
        <w:t xml:space="preserve">ностей учащихся, читательских интересов, художественного вкуса; устной и письменной речи </w:t>
      </w:r>
      <w:r>
        <w:rPr>
          <w:rStyle w:val="1"/>
          <w:rFonts w:ascii="Times New Roman" w:hAnsi="Times New Roman" w:cs="Times New Roman"/>
          <w:sz w:val="24"/>
          <w:szCs w:val="24"/>
        </w:rPr>
        <w:t>об</w:t>
      </w:r>
      <w:r w:rsidRPr="00286F6A">
        <w:rPr>
          <w:rStyle w:val="1"/>
          <w:rFonts w:ascii="Times New Roman" w:hAnsi="Times New Roman" w:cs="Times New Roman"/>
          <w:sz w:val="24"/>
          <w:szCs w:val="24"/>
        </w:rPr>
        <w:t>уча</w:t>
      </w:r>
      <w:r>
        <w:rPr>
          <w:rStyle w:val="1"/>
          <w:rFonts w:ascii="Times New Roman" w:hAnsi="Times New Roman" w:cs="Times New Roman"/>
          <w:sz w:val="24"/>
          <w:szCs w:val="24"/>
        </w:rPr>
        <w:t>ю</w:t>
      </w:r>
      <w:r w:rsidRPr="00286F6A">
        <w:rPr>
          <w:rStyle w:val="1"/>
          <w:rFonts w:ascii="Times New Roman" w:hAnsi="Times New Roman" w:cs="Times New Roman"/>
          <w:sz w:val="24"/>
          <w:szCs w:val="24"/>
        </w:rPr>
        <w:t>щихся;</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освоение текстов художественных произведений в единстве содержания и фор</w:t>
      </w:r>
      <w:r w:rsidRPr="00286F6A">
        <w:rPr>
          <w:rStyle w:val="1"/>
          <w:rFonts w:ascii="Times New Roman" w:hAnsi="Times New Roman" w:cs="Times New Roman"/>
          <w:sz w:val="24"/>
          <w:szCs w:val="24"/>
        </w:rPr>
        <w:softHyphen/>
        <w:t>мы, основных историко-литературных сведений и теоретико-литературных понятий; формирование общего представления об историко-литературном про</w:t>
      </w:r>
      <w:r w:rsidRPr="00286F6A">
        <w:rPr>
          <w:rStyle w:val="1"/>
          <w:rFonts w:ascii="Times New Roman" w:hAnsi="Times New Roman" w:cs="Times New Roman"/>
          <w:sz w:val="24"/>
          <w:szCs w:val="24"/>
        </w:rPr>
        <w:softHyphen/>
        <w:t>цессе;</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совершенствование умений анализа и интерпретации литературного произведе</w:t>
      </w:r>
      <w:r w:rsidRPr="00286F6A">
        <w:rPr>
          <w:rStyle w:val="1"/>
          <w:rFonts w:ascii="Times New Roman" w:hAnsi="Times New Roman" w:cs="Times New Roman"/>
          <w:sz w:val="24"/>
          <w:szCs w:val="24"/>
        </w:rPr>
        <w:softHyphen/>
        <w:t>ния как художественного целого в его историко-литературной обусловленности с использованием теоретико-литературных знаний; написания сочинений раз</w:t>
      </w:r>
      <w:r w:rsidRPr="00286F6A">
        <w:rPr>
          <w:rStyle w:val="1"/>
          <w:rFonts w:ascii="Times New Roman" w:hAnsi="Times New Roman" w:cs="Times New Roman"/>
          <w:sz w:val="24"/>
          <w:szCs w:val="24"/>
        </w:rPr>
        <w:softHyphen/>
        <w:t>личных типов; поиска, систематизации и использования необходимой инфор</w:t>
      </w:r>
      <w:r w:rsidRPr="00286F6A">
        <w:rPr>
          <w:rStyle w:val="1"/>
          <w:rFonts w:ascii="Times New Roman" w:hAnsi="Times New Roman" w:cs="Times New Roman"/>
          <w:sz w:val="24"/>
          <w:szCs w:val="24"/>
        </w:rPr>
        <w:softHyphen/>
        <w:t>мации, в том числе в сети Интернет.</w:t>
      </w:r>
    </w:p>
    <w:p w:rsidR="00BB1CA5" w:rsidRDefault="00BB1CA5" w:rsidP="00BB1CA5">
      <w:pPr>
        <w:pStyle w:val="a9"/>
        <w:ind w:firstLine="708"/>
        <w:jc w:val="both"/>
        <w:rPr>
          <w:rStyle w:val="1"/>
          <w:rFonts w:ascii="Times New Roman" w:hAnsi="Times New Roman" w:cs="Times New Roman"/>
          <w:sz w:val="24"/>
          <w:szCs w:val="24"/>
        </w:rPr>
      </w:pPr>
      <w:r>
        <w:rPr>
          <w:rStyle w:val="1"/>
          <w:rFonts w:ascii="Times New Roman" w:hAnsi="Times New Roman" w:cs="Times New Roman"/>
          <w:sz w:val="24"/>
          <w:szCs w:val="24"/>
        </w:rPr>
        <w:t>Рабочая п</w:t>
      </w:r>
      <w:r w:rsidRPr="00286F6A">
        <w:rPr>
          <w:rStyle w:val="1"/>
          <w:rFonts w:ascii="Times New Roman" w:hAnsi="Times New Roman" w:cs="Times New Roman"/>
          <w:sz w:val="24"/>
          <w:szCs w:val="24"/>
        </w:rPr>
        <w:t>рограмма учебной дисципл</w:t>
      </w:r>
      <w:r w:rsidR="0024734E">
        <w:rPr>
          <w:rStyle w:val="1"/>
          <w:rFonts w:ascii="Times New Roman" w:hAnsi="Times New Roman" w:cs="Times New Roman"/>
          <w:sz w:val="24"/>
          <w:szCs w:val="24"/>
        </w:rPr>
        <w:t>ины «</w:t>
      </w:r>
      <w:r w:rsidRPr="00286F6A">
        <w:rPr>
          <w:rStyle w:val="1"/>
          <w:rFonts w:ascii="Times New Roman" w:hAnsi="Times New Roman" w:cs="Times New Roman"/>
          <w:sz w:val="24"/>
          <w:szCs w:val="24"/>
        </w:rPr>
        <w:t>Литература» явля</w:t>
      </w:r>
      <w:r w:rsidRPr="00286F6A">
        <w:rPr>
          <w:rStyle w:val="1"/>
          <w:rFonts w:ascii="Times New Roman" w:hAnsi="Times New Roman" w:cs="Times New Roman"/>
          <w:sz w:val="24"/>
          <w:szCs w:val="24"/>
        </w:rPr>
        <w:softHyphen/>
        <w:t>ется основой для разработки рабочих программ, в которых профессиональные образо</w:t>
      </w:r>
      <w:r w:rsidRPr="00286F6A">
        <w:rPr>
          <w:rStyle w:val="1"/>
          <w:rFonts w:ascii="Times New Roman" w:hAnsi="Times New Roman" w:cs="Times New Roman"/>
          <w:sz w:val="24"/>
          <w:szCs w:val="24"/>
        </w:rPr>
        <w:softHyphen/>
        <w:t>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w:t>
      </w:r>
      <w:r w:rsidRPr="00286F6A">
        <w:rPr>
          <w:rStyle w:val="1"/>
          <w:rFonts w:ascii="Times New Roman" w:hAnsi="Times New Roman" w:cs="Times New Roman"/>
          <w:sz w:val="24"/>
          <w:szCs w:val="24"/>
        </w:rPr>
        <w:softHyphen/>
        <w:t>деление учебных часов, виды самостоятельных работ, тематику творческих заданий (рефератов, докладов, индивидуальных проектов и т. п.), учитывая специфику про</w:t>
      </w:r>
      <w:r w:rsidRPr="00286F6A">
        <w:rPr>
          <w:rStyle w:val="1"/>
          <w:rFonts w:ascii="Times New Roman" w:hAnsi="Times New Roman" w:cs="Times New Roman"/>
          <w:sz w:val="24"/>
          <w:szCs w:val="24"/>
        </w:rPr>
        <w:softHyphen/>
        <w:t>грамм подготовки квалифицированных рабочих, служащих и специалистов среднего звена, осваиваемой профессии или специальности.</w:t>
      </w:r>
    </w:p>
    <w:p w:rsidR="00B610DD" w:rsidRDefault="00B610DD" w:rsidP="00BB1CA5">
      <w:pPr>
        <w:pStyle w:val="a9"/>
        <w:ind w:firstLine="708"/>
        <w:jc w:val="both"/>
        <w:rPr>
          <w:rStyle w:val="1"/>
          <w:rFonts w:ascii="Times New Roman" w:hAnsi="Times New Roman" w:cs="Times New Roman"/>
          <w:sz w:val="24"/>
          <w:szCs w:val="24"/>
        </w:rPr>
      </w:pPr>
    </w:p>
    <w:p w:rsidR="00B610DD" w:rsidRDefault="00B610DD" w:rsidP="00BB1CA5">
      <w:pPr>
        <w:pStyle w:val="a9"/>
        <w:ind w:firstLine="708"/>
        <w:jc w:val="both"/>
        <w:rPr>
          <w:rStyle w:val="1"/>
          <w:rFonts w:ascii="Times New Roman" w:hAnsi="Times New Roman" w:cs="Times New Roman"/>
          <w:sz w:val="24"/>
          <w:szCs w:val="24"/>
        </w:rPr>
      </w:pPr>
    </w:p>
    <w:p w:rsidR="00B610DD" w:rsidRDefault="00B610DD" w:rsidP="00BB1CA5">
      <w:pPr>
        <w:pStyle w:val="a9"/>
        <w:ind w:firstLine="708"/>
        <w:jc w:val="both"/>
        <w:rPr>
          <w:rStyle w:val="1"/>
          <w:rFonts w:ascii="Times New Roman" w:hAnsi="Times New Roman" w:cs="Times New Roman"/>
          <w:sz w:val="24"/>
          <w:szCs w:val="24"/>
        </w:rPr>
      </w:pPr>
    </w:p>
    <w:p w:rsidR="00B610DD" w:rsidRDefault="00B610DD" w:rsidP="00BB1CA5">
      <w:pPr>
        <w:pStyle w:val="a9"/>
        <w:ind w:firstLine="708"/>
        <w:jc w:val="both"/>
        <w:rPr>
          <w:rFonts w:ascii="Times New Roman" w:hAnsi="Times New Roman" w:cs="Times New Roman"/>
          <w:sz w:val="24"/>
          <w:szCs w:val="24"/>
        </w:rPr>
      </w:pPr>
    </w:p>
    <w:p w:rsidR="0024734E" w:rsidRDefault="0024734E" w:rsidP="00BB1CA5">
      <w:pPr>
        <w:pStyle w:val="a9"/>
        <w:ind w:firstLine="708"/>
        <w:jc w:val="both"/>
        <w:rPr>
          <w:rFonts w:ascii="Times New Roman" w:hAnsi="Times New Roman" w:cs="Times New Roman"/>
          <w:sz w:val="24"/>
          <w:szCs w:val="24"/>
        </w:rPr>
      </w:pPr>
    </w:p>
    <w:p w:rsidR="0024734E" w:rsidRDefault="0024734E" w:rsidP="00BB1CA5">
      <w:pPr>
        <w:pStyle w:val="a9"/>
        <w:ind w:firstLine="708"/>
        <w:jc w:val="both"/>
        <w:rPr>
          <w:rFonts w:ascii="Times New Roman" w:hAnsi="Times New Roman" w:cs="Times New Roman"/>
          <w:sz w:val="24"/>
          <w:szCs w:val="24"/>
        </w:rPr>
      </w:pPr>
    </w:p>
    <w:p w:rsidR="0024734E" w:rsidRPr="00286F6A" w:rsidRDefault="0024734E" w:rsidP="00BB1CA5">
      <w:pPr>
        <w:pStyle w:val="a9"/>
        <w:ind w:firstLine="708"/>
        <w:jc w:val="both"/>
        <w:rPr>
          <w:rFonts w:ascii="Times New Roman" w:hAnsi="Times New Roman" w:cs="Times New Roman"/>
          <w:sz w:val="24"/>
          <w:szCs w:val="24"/>
        </w:rPr>
      </w:pPr>
    </w:p>
    <w:p w:rsidR="00BB1CA5" w:rsidRPr="00286F6A" w:rsidRDefault="00BB1CA5" w:rsidP="00BB1CA5">
      <w:pPr>
        <w:pStyle w:val="a9"/>
        <w:rPr>
          <w:rFonts w:ascii="Times New Roman" w:hAnsi="Times New Roman" w:cs="Times New Roman"/>
          <w:sz w:val="24"/>
          <w:szCs w:val="24"/>
        </w:rPr>
      </w:pPr>
      <w:bookmarkStart w:id="2" w:name="bookmark4"/>
      <w:r w:rsidRPr="00286F6A">
        <w:rPr>
          <w:rStyle w:val="80"/>
          <w:rFonts w:ascii="Times New Roman" w:hAnsi="Times New Roman" w:cs="Times New Roman"/>
          <w:sz w:val="24"/>
          <w:szCs w:val="24"/>
        </w:rPr>
        <w:lastRenderedPageBreak/>
        <w:t>ОБЩАЯ ХАРАКТЕРИСТИКА УЧЕБНОЙ ДИСЦИП</w:t>
      </w:r>
      <w:r w:rsidR="0024734E">
        <w:rPr>
          <w:rStyle w:val="80"/>
          <w:rFonts w:ascii="Times New Roman" w:hAnsi="Times New Roman" w:cs="Times New Roman"/>
          <w:sz w:val="24"/>
          <w:szCs w:val="24"/>
        </w:rPr>
        <w:t>ЛИНЫ «</w:t>
      </w:r>
      <w:r w:rsidRPr="00286F6A">
        <w:rPr>
          <w:rStyle w:val="80"/>
          <w:rFonts w:ascii="Times New Roman" w:hAnsi="Times New Roman" w:cs="Times New Roman"/>
          <w:sz w:val="24"/>
          <w:szCs w:val="24"/>
        </w:rPr>
        <w:t xml:space="preserve"> ЛИТЕРАТУРА»</w:t>
      </w:r>
      <w:bookmarkEnd w:id="2"/>
    </w:p>
    <w:p w:rsidR="00BB1CA5" w:rsidRPr="00286F6A" w:rsidRDefault="00BB1CA5" w:rsidP="00BB1CA5">
      <w:pPr>
        <w:pStyle w:val="a9"/>
        <w:ind w:firstLine="708"/>
        <w:jc w:val="both"/>
        <w:rPr>
          <w:rFonts w:ascii="Times New Roman" w:hAnsi="Times New Roman" w:cs="Times New Roman"/>
          <w:sz w:val="24"/>
          <w:szCs w:val="24"/>
        </w:rPr>
      </w:pPr>
      <w:r w:rsidRPr="00286F6A">
        <w:rPr>
          <w:rStyle w:val="1"/>
          <w:rFonts w:ascii="Times New Roman" w:hAnsi="Times New Roman" w:cs="Times New Roman"/>
          <w:sz w:val="24"/>
          <w:szCs w:val="24"/>
        </w:rPr>
        <w:t>Литературе принадлежит ведущее место в эмоциональном, интеллектуальном и эстетическом развитии человека, формировании его миропонимания и националь</w:t>
      </w:r>
      <w:r w:rsidRPr="00286F6A">
        <w:rPr>
          <w:rStyle w:val="1"/>
          <w:rFonts w:ascii="Times New Roman" w:hAnsi="Times New Roman" w:cs="Times New Roman"/>
          <w:sz w:val="24"/>
          <w:szCs w:val="24"/>
        </w:rPr>
        <w:softHyphen/>
        <w:t>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w:t>
      </w:r>
      <w:r w:rsidRPr="00286F6A">
        <w:rPr>
          <w:rStyle w:val="1"/>
          <w:rFonts w:ascii="Times New Roman" w:hAnsi="Times New Roman" w:cs="Times New Roman"/>
          <w:sz w:val="24"/>
          <w:szCs w:val="24"/>
        </w:rPr>
        <w:softHyphen/>
        <w:t>эстетическим ценностям нации и человечества. Литература формирует духовный облик и нравственные ориентиры молодого поколения.</w:t>
      </w:r>
    </w:p>
    <w:p w:rsidR="00BB1CA5" w:rsidRPr="00286F6A" w:rsidRDefault="00BB1CA5" w:rsidP="00BB1CA5">
      <w:pPr>
        <w:pStyle w:val="a9"/>
        <w:ind w:firstLine="708"/>
        <w:jc w:val="both"/>
        <w:rPr>
          <w:rFonts w:ascii="Times New Roman" w:hAnsi="Times New Roman" w:cs="Times New Roman"/>
          <w:sz w:val="24"/>
          <w:szCs w:val="24"/>
        </w:rPr>
      </w:pPr>
      <w:r w:rsidRPr="00286F6A">
        <w:rPr>
          <w:rStyle w:val="1"/>
          <w:rFonts w:ascii="Times New Roman" w:hAnsi="Times New Roman" w:cs="Times New Roman"/>
          <w:sz w:val="24"/>
          <w:szCs w:val="24"/>
        </w:rPr>
        <w:t>Основой содержания учебной дисципл</w:t>
      </w:r>
      <w:r w:rsidR="0024734E">
        <w:rPr>
          <w:rStyle w:val="1"/>
          <w:rFonts w:ascii="Times New Roman" w:hAnsi="Times New Roman" w:cs="Times New Roman"/>
          <w:sz w:val="24"/>
          <w:szCs w:val="24"/>
        </w:rPr>
        <w:t>ины «</w:t>
      </w:r>
      <w:r w:rsidRPr="00286F6A">
        <w:rPr>
          <w:rStyle w:val="1"/>
          <w:rFonts w:ascii="Times New Roman" w:hAnsi="Times New Roman" w:cs="Times New Roman"/>
          <w:sz w:val="24"/>
          <w:szCs w:val="24"/>
        </w:rPr>
        <w:t>Лите</w:t>
      </w:r>
      <w:r w:rsidRPr="00286F6A">
        <w:rPr>
          <w:rStyle w:val="1"/>
          <w:rFonts w:ascii="Times New Roman" w:hAnsi="Times New Roman" w:cs="Times New Roman"/>
          <w:sz w:val="24"/>
          <w:szCs w:val="24"/>
        </w:rPr>
        <w:softHyphen/>
        <w:t>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w:t>
      </w:r>
      <w:r w:rsidRPr="00286F6A">
        <w:rPr>
          <w:rStyle w:val="1"/>
          <w:rFonts w:ascii="Times New Roman" w:hAnsi="Times New Roman" w:cs="Times New Roman"/>
          <w:sz w:val="24"/>
          <w:szCs w:val="24"/>
        </w:rPr>
        <w:softHyphen/>
        <w:t>щиеся постигают категории добра, справедливости, чести, патриотизма, любви к человеку, семье; понимают, что национальная самобытность раскрывается в широ</w:t>
      </w:r>
      <w:r w:rsidRPr="00286F6A">
        <w:rPr>
          <w:rStyle w:val="1"/>
          <w:rFonts w:ascii="Times New Roman" w:hAnsi="Times New Roman" w:cs="Times New Roman"/>
          <w:sz w:val="24"/>
          <w:szCs w:val="24"/>
        </w:rPr>
        <w:softHyphen/>
        <w:t>ком культурном контексте. Целостное восприятие и понимание художественного произведения, формирование умения анализировать и интерпретировать художе</w:t>
      </w:r>
      <w:r w:rsidRPr="00286F6A">
        <w:rPr>
          <w:rStyle w:val="1"/>
          <w:rFonts w:ascii="Times New Roman" w:hAnsi="Times New Roman" w:cs="Times New Roman"/>
          <w:sz w:val="24"/>
          <w:szCs w:val="24"/>
        </w:rPr>
        <w:softHyphen/>
        <w:t>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w:t>
      </w:r>
      <w:r w:rsidRPr="00286F6A">
        <w:rPr>
          <w:rStyle w:val="1"/>
          <w:rFonts w:ascii="Times New Roman" w:hAnsi="Times New Roman" w:cs="Times New Roman"/>
          <w:sz w:val="24"/>
          <w:szCs w:val="24"/>
        </w:rPr>
        <w:softHyphen/>
        <w:t xml:space="preserve">петенции, включающей способность наслаждаться произведениями словесного искусства, развитый художественный вкус, необходимый объем историко- и теоретико-литературных знаний и умений, отвечающий возрастным особенностям </w:t>
      </w:r>
      <w:r>
        <w:rPr>
          <w:rStyle w:val="1"/>
          <w:rFonts w:ascii="Times New Roman" w:hAnsi="Times New Roman" w:cs="Times New Roman"/>
          <w:sz w:val="24"/>
          <w:szCs w:val="24"/>
        </w:rPr>
        <w:t>об</w:t>
      </w:r>
      <w:r w:rsidRPr="00286F6A">
        <w:rPr>
          <w:rStyle w:val="1"/>
          <w:rFonts w:ascii="Times New Roman" w:hAnsi="Times New Roman" w:cs="Times New Roman"/>
          <w:sz w:val="24"/>
          <w:szCs w:val="24"/>
        </w:rPr>
        <w:t>уча</w:t>
      </w:r>
      <w:r>
        <w:rPr>
          <w:rStyle w:val="1"/>
          <w:rFonts w:ascii="Times New Roman" w:hAnsi="Times New Roman" w:cs="Times New Roman"/>
          <w:sz w:val="24"/>
          <w:szCs w:val="24"/>
        </w:rPr>
        <w:t>ю</w:t>
      </w:r>
      <w:r w:rsidRPr="00286F6A">
        <w:rPr>
          <w:rStyle w:val="1"/>
          <w:rFonts w:ascii="Times New Roman" w:hAnsi="Times New Roman" w:cs="Times New Roman"/>
          <w:sz w:val="24"/>
          <w:szCs w:val="24"/>
        </w:rPr>
        <w:t>щегося.</w:t>
      </w:r>
    </w:p>
    <w:p w:rsidR="00BB1CA5" w:rsidRPr="00286F6A" w:rsidRDefault="00BB1CA5" w:rsidP="00BB1CA5">
      <w:pPr>
        <w:pStyle w:val="a9"/>
        <w:ind w:firstLine="708"/>
        <w:jc w:val="both"/>
        <w:rPr>
          <w:rFonts w:ascii="Times New Roman" w:hAnsi="Times New Roman" w:cs="Times New Roman"/>
          <w:sz w:val="24"/>
          <w:szCs w:val="24"/>
        </w:rPr>
      </w:pPr>
      <w:r w:rsidRPr="00286F6A">
        <w:rPr>
          <w:rStyle w:val="1"/>
          <w:rFonts w:ascii="Times New Roman" w:hAnsi="Times New Roman" w:cs="Times New Roman"/>
          <w:sz w:val="24"/>
          <w:szCs w:val="24"/>
        </w:rPr>
        <w:t>Изучение учебного материала по литературе предполагает дифференциацию уров</w:t>
      </w:r>
      <w:r w:rsidRPr="00286F6A">
        <w:rPr>
          <w:rStyle w:val="1"/>
          <w:rFonts w:ascii="Times New Roman" w:hAnsi="Times New Roman" w:cs="Times New Roman"/>
          <w:sz w:val="24"/>
          <w:szCs w:val="24"/>
        </w:rPr>
        <w:softHyphen/>
        <w:t>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w:t>
      </w:r>
      <w:r w:rsidRPr="00286F6A">
        <w:rPr>
          <w:rStyle w:val="1"/>
          <w:rFonts w:ascii="Times New Roman" w:hAnsi="Times New Roman" w:cs="Times New Roman"/>
          <w:sz w:val="24"/>
          <w:szCs w:val="24"/>
        </w:rPr>
        <w:softHyphen/>
        <w:t>понимание и мировоззрение человека, включенного в современную общественную культуру.</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В процессе изучения литературы предполагается проведение практических за</w:t>
      </w:r>
      <w:r w:rsidRPr="00286F6A">
        <w:rPr>
          <w:rStyle w:val="1"/>
          <w:rFonts w:ascii="Times New Roman" w:hAnsi="Times New Roman" w:cs="Times New Roman"/>
          <w:sz w:val="24"/>
          <w:szCs w:val="24"/>
        </w:rPr>
        <w:softHyphen/>
        <w:t>нятий по развитию речи, сочинений, контрольных работ, семинаров, заданий ис</w:t>
      </w:r>
      <w:r w:rsidRPr="00286F6A">
        <w:rPr>
          <w:rStyle w:val="1"/>
          <w:rFonts w:ascii="Times New Roman" w:hAnsi="Times New Roman" w:cs="Times New Roman"/>
          <w:sz w:val="24"/>
          <w:szCs w:val="24"/>
        </w:rPr>
        <w:softHyphen/>
        <w:t>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w:t>
      </w:r>
      <w:r w:rsidRPr="00286F6A">
        <w:rPr>
          <w:rStyle w:val="1"/>
          <w:rFonts w:ascii="Times New Roman" w:hAnsi="Times New Roman" w:cs="Times New Roman"/>
          <w:sz w:val="24"/>
          <w:szCs w:val="24"/>
        </w:rPr>
        <w:softHyphen/>
        <w:t>щихся. Все виды занятий тесно связаны с изучением литературного произведения, обеспечивают развитие воображения, образного и логического мышления, разви</w:t>
      </w:r>
      <w:r w:rsidRPr="00286F6A">
        <w:rPr>
          <w:rStyle w:val="1"/>
          <w:rFonts w:ascii="Times New Roman" w:hAnsi="Times New Roman" w:cs="Times New Roman"/>
          <w:sz w:val="24"/>
          <w:szCs w:val="24"/>
        </w:rPr>
        <w:softHyphen/>
        <w:t>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Содержание учебной дисциплины структурировано по периодам развития литера</w:t>
      </w:r>
      <w:r w:rsidRPr="00286F6A">
        <w:rPr>
          <w:rStyle w:val="1"/>
          <w:rFonts w:ascii="Times New Roman" w:hAnsi="Times New Roman" w:cs="Times New Roman"/>
          <w:sz w:val="24"/>
          <w:szCs w:val="24"/>
        </w:rPr>
        <w:softHyphen/>
        <w:t>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w:t>
      </w:r>
      <w:r w:rsidRPr="00286F6A">
        <w:rPr>
          <w:rStyle w:val="1"/>
          <w:rFonts w:ascii="Times New Roman" w:hAnsi="Times New Roman" w:cs="Times New Roman"/>
          <w:sz w:val="24"/>
          <w:szCs w:val="24"/>
        </w:rPr>
        <w:softHyphen/>
        <w:t>дения и повторения.</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Изучение литературных произведений для чтения и обсуждения может быть об</w:t>
      </w:r>
      <w:r w:rsidRPr="00286F6A">
        <w:rPr>
          <w:rStyle w:val="1"/>
          <w:rFonts w:ascii="Times New Roman" w:hAnsi="Times New Roman" w:cs="Times New Roman"/>
          <w:sz w:val="24"/>
          <w:szCs w:val="24"/>
        </w:rPr>
        <w:softHyphen/>
        <w:t>зорным (тематика, место в творчестве писателя, жанр и т.д.).</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Литературные произведения для повторения дают преподавателю возможность ото</w:t>
      </w:r>
      <w:r w:rsidRPr="00286F6A">
        <w:rPr>
          <w:rStyle w:val="1"/>
          <w:rFonts w:ascii="Times New Roman" w:hAnsi="Times New Roman" w:cs="Times New Roman"/>
          <w:sz w:val="24"/>
          <w:szCs w:val="24"/>
        </w:rPr>
        <w:softHyphen/>
        <w:t>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lastRenderedPageBreak/>
        <w:t>Содержание учебной дисциплины дополнено краткой теорией литературы — изуче</w:t>
      </w:r>
      <w:r w:rsidRPr="00286F6A">
        <w:rPr>
          <w:rStyle w:val="1"/>
          <w:rFonts w:ascii="Times New Roman" w:hAnsi="Times New Roman" w:cs="Times New Roman"/>
          <w:sz w:val="24"/>
          <w:szCs w:val="24"/>
        </w:rPr>
        <w:softHyphen/>
        <w:t>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w:t>
      </w:r>
      <w:r w:rsidRPr="00286F6A">
        <w:rPr>
          <w:rStyle w:val="1"/>
          <w:rFonts w:ascii="Times New Roman" w:hAnsi="Times New Roman" w:cs="Times New Roman"/>
          <w:sz w:val="24"/>
          <w:szCs w:val="24"/>
        </w:rPr>
        <w:softHyphen/>
        <w:t>ных критиков и т. п.</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Изучение литературы завершается подведением итогов в форме дифференциро</w:t>
      </w:r>
      <w:r w:rsidRPr="00286F6A">
        <w:rPr>
          <w:rStyle w:val="1"/>
          <w:rFonts w:ascii="Times New Roman" w:hAnsi="Times New Roman" w:cs="Times New Roman"/>
          <w:sz w:val="24"/>
          <w:szCs w:val="24"/>
        </w:rPr>
        <w:softHyphen/>
        <w:t>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w:t>
      </w:r>
      <w:r w:rsidRPr="00286F6A">
        <w:rPr>
          <w:rStyle w:val="1"/>
          <w:rFonts w:ascii="Times New Roman" w:hAnsi="Times New Roman" w:cs="Times New Roman"/>
          <w:sz w:val="24"/>
          <w:szCs w:val="24"/>
        </w:rPr>
        <w:softHyphen/>
        <w:t>разования (ППКРС, ППССЗ).</w:t>
      </w:r>
    </w:p>
    <w:p w:rsidR="00BB1CA5" w:rsidRPr="00286F6A" w:rsidRDefault="00BB1CA5" w:rsidP="00BB1CA5">
      <w:pPr>
        <w:pStyle w:val="a9"/>
        <w:jc w:val="both"/>
        <w:rPr>
          <w:rFonts w:ascii="Times New Roman" w:hAnsi="Times New Roman" w:cs="Times New Roman"/>
          <w:sz w:val="24"/>
          <w:szCs w:val="24"/>
        </w:rPr>
      </w:pPr>
      <w:bookmarkStart w:id="3" w:name="bookmark5"/>
      <w:r w:rsidRPr="00286F6A">
        <w:rPr>
          <w:rStyle w:val="80"/>
          <w:rFonts w:ascii="Times New Roman" w:hAnsi="Times New Roman" w:cs="Times New Roman"/>
          <w:sz w:val="24"/>
          <w:szCs w:val="24"/>
        </w:rPr>
        <w:t>МЕСТО УЧЕБНОЙ ДИСЦИПЛИНЫ В УЧЕБНОМ ПЛАНЕ</w:t>
      </w:r>
      <w:bookmarkEnd w:id="3"/>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Учебная дисципл</w:t>
      </w:r>
      <w:r w:rsidR="0024734E">
        <w:rPr>
          <w:rStyle w:val="1"/>
          <w:rFonts w:ascii="Times New Roman" w:hAnsi="Times New Roman" w:cs="Times New Roman"/>
          <w:sz w:val="24"/>
          <w:szCs w:val="24"/>
        </w:rPr>
        <w:t>ина «</w:t>
      </w:r>
      <w:r w:rsidRPr="00286F6A">
        <w:rPr>
          <w:rStyle w:val="1"/>
          <w:rFonts w:ascii="Times New Roman" w:hAnsi="Times New Roman" w:cs="Times New Roman"/>
          <w:sz w:val="24"/>
          <w:szCs w:val="24"/>
        </w:rPr>
        <w:t>Литература» является составной частью общеобразовательного учебного предмета «Русский язык и литература» обя</w:t>
      </w:r>
      <w:r w:rsidRPr="00286F6A">
        <w:rPr>
          <w:rStyle w:val="1"/>
          <w:rFonts w:ascii="Times New Roman" w:hAnsi="Times New Roman" w:cs="Times New Roman"/>
          <w:sz w:val="24"/>
          <w:szCs w:val="24"/>
        </w:rPr>
        <w:softHyphen/>
        <w:t>зательной предметной области «Филология» ФГОС среднего общего образования.</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В профессиональных образовательных организациях учебная дисцип</w:t>
      </w:r>
      <w:r w:rsidR="0024734E">
        <w:rPr>
          <w:rStyle w:val="1"/>
          <w:rFonts w:ascii="Times New Roman" w:hAnsi="Times New Roman" w:cs="Times New Roman"/>
          <w:sz w:val="24"/>
          <w:szCs w:val="24"/>
        </w:rPr>
        <w:t xml:space="preserve">лина </w:t>
      </w:r>
      <w:r w:rsidRPr="00286F6A">
        <w:rPr>
          <w:rStyle w:val="1"/>
          <w:rFonts w:ascii="Times New Roman" w:hAnsi="Times New Roman" w:cs="Times New Roman"/>
          <w:sz w:val="24"/>
          <w:szCs w:val="24"/>
        </w:rPr>
        <w:t xml:space="preserve"> Литература» изучается в общеобразовательном цикле учебного плана ОПОП СПО на базе основного общего образования с получением среднего обще</w:t>
      </w:r>
      <w:r w:rsidRPr="00286F6A">
        <w:rPr>
          <w:rStyle w:val="1"/>
          <w:rFonts w:ascii="Times New Roman" w:hAnsi="Times New Roman" w:cs="Times New Roman"/>
          <w:sz w:val="24"/>
          <w:szCs w:val="24"/>
        </w:rPr>
        <w:softHyphen/>
        <w:t>го образования (ППКРС, ППССЗ).</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В учебных планах ППКРС, ППССЗ учебная дисципли</w:t>
      </w:r>
      <w:r w:rsidR="0024734E">
        <w:rPr>
          <w:rStyle w:val="1"/>
          <w:rFonts w:ascii="Times New Roman" w:hAnsi="Times New Roman" w:cs="Times New Roman"/>
          <w:sz w:val="24"/>
          <w:szCs w:val="24"/>
        </w:rPr>
        <w:t>на «</w:t>
      </w:r>
      <w:r w:rsidRPr="00286F6A">
        <w:rPr>
          <w:rStyle w:val="1"/>
          <w:rFonts w:ascii="Times New Roman" w:hAnsi="Times New Roman" w:cs="Times New Roman"/>
          <w:sz w:val="24"/>
          <w:szCs w:val="24"/>
        </w:rPr>
        <w:t>Литература» входит в состав общих общеобразовательных учебных дисциплин, формируемых из обязательных предметных областей ФГОС среднего общего обра</w:t>
      </w:r>
      <w:r w:rsidRPr="00286F6A">
        <w:rPr>
          <w:rStyle w:val="1"/>
          <w:rFonts w:ascii="Times New Roman" w:hAnsi="Times New Roman" w:cs="Times New Roman"/>
          <w:sz w:val="24"/>
          <w:szCs w:val="24"/>
        </w:rPr>
        <w:softHyphen/>
        <w:t>зования, для профессий СПО или специальностей СПО соответствующего профиля профессионального образования.</w:t>
      </w:r>
    </w:p>
    <w:p w:rsidR="00BB1CA5" w:rsidRPr="00286F6A" w:rsidRDefault="00BB1CA5" w:rsidP="00BB1CA5">
      <w:pPr>
        <w:pStyle w:val="a9"/>
        <w:jc w:val="both"/>
        <w:rPr>
          <w:rFonts w:ascii="Times New Roman" w:hAnsi="Times New Roman" w:cs="Times New Roman"/>
          <w:sz w:val="24"/>
          <w:szCs w:val="24"/>
        </w:rPr>
      </w:pPr>
      <w:bookmarkStart w:id="4" w:name="bookmark6"/>
      <w:r w:rsidRPr="00286F6A">
        <w:rPr>
          <w:rStyle w:val="80"/>
          <w:rFonts w:ascii="Times New Roman" w:hAnsi="Times New Roman" w:cs="Times New Roman"/>
          <w:sz w:val="24"/>
          <w:szCs w:val="24"/>
        </w:rPr>
        <w:t>РЕЗУЛЬТАТЫ ОСВОЕНИЯ УЧЕБНОЙ ДИСЦИПЛИНЫ</w:t>
      </w:r>
      <w:bookmarkEnd w:id="4"/>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Освоение содержания учебной дисципл</w:t>
      </w:r>
      <w:r w:rsidR="0024734E">
        <w:rPr>
          <w:rStyle w:val="1"/>
          <w:rFonts w:ascii="Times New Roman" w:hAnsi="Times New Roman" w:cs="Times New Roman"/>
          <w:sz w:val="24"/>
          <w:szCs w:val="24"/>
        </w:rPr>
        <w:t>ины «</w:t>
      </w:r>
      <w:r w:rsidRPr="00286F6A">
        <w:rPr>
          <w:rStyle w:val="1"/>
          <w:rFonts w:ascii="Times New Roman" w:hAnsi="Times New Roman" w:cs="Times New Roman"/>
          <w:sz w:val="24"/>
          <w:szCs w:val="24"/>
        </w:rPr>
        <w:t>Литера</w:t>
      </w:r>
      <w:r w:rsidRPr="00286F6A">
        <w:rPr>
          <w:rStyle w:val="1"/>
          <w:rFonts w:ascii="Times New Roman" w:hAnsi="Times New Roman" w:cs="Times New Roman"/>
          <w:sz w:val="24"/>
          <w:szCs w:val="24"/>
        </w:rPr>
        <w:softHyphen/>
        <w:t xml:space="preserve">тура» обеспечивает достижение студентами следующих </w:t>
      </w:r>
      <w:r w:rsidRPr="00286F6A">
        <w:rPr>
          <w:rStyle w:val="a8"/>
          <w:rFonts w:ascii="Times New Roman" w:hAnsi="Times New Roman" w:cs="Times New Roman"/>
          <w:sz w:val="24"/>
          <w:szCs w:val="24"/>
        </w:rPr>
        <w:t>результатов:</w:t>
      </w:r>
    </w:p>
    <w:p w:rsidR="00BB1CA5" w:rsidRPr="00411BF7" w:rsidRDefault="00BB1CA5" w:rsidP="00BB1CA5">
      <w:pPr>
        <w:pStyle w:val="a9"/>
        <w:jc w:val="both"/>
        <w:rPr>
          <w:rFonts w:ascii="Times New Roman" w:hAnsi="Times New Roman" w:cs="Times New Roman"/>
          <w:b/>
          <w:sz w:val="24"/>
          <w:szCs w:val="24"/>
        </w:rPr>
      </w:pPr>
      <w:r w:rsidRPr="00411BF7">
        <w:rPr>
          <w:rStyle w:val="30"/>
          <w:rFonts w:ascii="Times New Roman" w:hAnsi="Times New Roman" w:cs="Times New Roman"/>
          <w:b/>
          <w:i w:val="0"/>
          <w:iCs w:val="0"/>
          <w:sz w:val="24"/>
          <w:szCs w:val="24"/>
        </w:rPr>
        <w:t xml:space="preserve">             • личностных:</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w:t>
      </w:r>
      <w:r w:rsidRPr="00286F6A">
        <w:rPr>
          <w:rStyle w:val="1"/>
          <w:rFonts w:ascii="Times New Roman" w:hAnsi="Times New Roman" w:cs="Times New Roman"/>
          <w:sz w:val="24"/>
          <w:szCs w:val="24"/>
        </w:rPr>
        <w:softHyphen/>
        <w:t>ность и способность к самостоятельной, творческой и ответственной деятель</w:t>
      </w:r>
      <w:r w:rsidRPr="00286F6A">
        <w:rPr>
          <w:rStyle w:val="1"/>
          <w:rFonts w:ascii="Times New Roman" w:hAnsi="Times New Roman" w:cs="Times New Roman"/>
          <w:sz w:val="24"/>
          <w:szCs w:val="24"/>
        </w:rPr>
        <w:softHyphen/>
        <w:t>ности;</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толерантное сознание и поведение в поликультурном мире, готовность и спо</w:t>
      </w:r>
      <w:r w:rsidRPr="00286F6A">
        <w:rPr>
          <w:rStyle w:val="1"/>
          <w:rFonts w:ascii="Times New Roman" w:hAnsi="Times New Roman" w:cs="Times New Roman"/>
          <w:sz w:val="24"/>
          <w:szCs w:val="24"/>
        </w:rPr>
        <w:softHyphen/>
        <w:t>собность вести диалог с другими людьми, достигать в нем взаимопонимания, находить общие цели и сотрудничать для их достижения;</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готовность и способность к образованию, в том числе самообразованию, на протяжении всей жизни; сознательное отношение к непрерывному образо</w:t>
      </w:r>
      <w:r w:rsidRPr="00286F6A">
        <w:rPr>
          <w:rStyle w:val="1"/>
          <w:rFonts w:ascii="Times New Roman" w:hAnsi="Times New Roman" w:cs="Times New Roman"/>
          <w:sz w:val="24"/>
          <w:szCs w:val="24"/>
        </w:rPr>
        <w:softHyphen/>
        <w:t>ванию как условию успешной профессиональной и общественной деятель</w:t>
      </w:r>
      <w:r w:rsidRPr="00286F6A">
        <w:rPr>
          <w:rStyle w:val="1"/>
          <w:rFonts w:ascii="Times New Roman" w:hAnsi="Times New Roman" w:cs="Times New Roman"/>
          <w:sz w:val="24"/>
          <w:szCs w:val="24"/>
        </w:rPr>
        <w:softHyphen/>
        <w:t>ности;</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эстетическое отношение к миру;</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использование для решения познавательных и коммуникативных задач раз</w:t>
      </w:r>
      <w:r w:rsidRPr="00286F6A">
        <w:rPr>
          <w:rStyle w:val="1"/>
          <w:rFonts w:ascii="Times New Roman" w:hAnsi="Times New Roman" w:cs="Times New Roman"/>
          <w:sz w:val="24"/>
          <w:szCs w:val="24"/>
        </w:rPr>
        <w:softHyphen/>
        <w:t>личных источников информации (словарей, энциклопедий, интернет-ресурсов и др.);</w:t>
      </w:r>
    </w:p>
    <w:p w:rsidR="00BB1CA5" w:rsidRPr="00411BF7" w:rsidRDefault="00BB1CA5" w:rsidP="00BB1CA5">
      <w:pPr>
        <w:pStyle w:val="a9"/>
        <w:numPr>
          <w:ilvl w:val="0"/>
          <w:numId w:val="3"/>
        </w:numPr>
        <w:jc w:val="both"/>
        <w:rPr>
          <w:rFonts w:ascii="Times New Roman" w:hAnsi="Times New Roman" w:cs="Times New Roman"/>
          <w:b/>
          <w:sz w:val="24"/>
          <w:szCs w:val="24"/>
        </w:rPr>
      </w:pPr>
      <w:r w:rsidRPr="00411BF7">
        <w:rPr>
          <w:rStyle w:val="30"/>
          <w:rFonts w:ascii="Times New Roman" w:hAnsi="Times New Roman" w:cs="Times New Roman"/>
          <w:b/>
          <w:i w:val="0"/>
          <w:iCs w:val="0"/>
          <w:sz w:val="24"/>
          <w:szCs w:val="24"/>
        </w:rPr>
        <w:t>метапредметных:</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286F6A">
        <w:rPr>
          <w:rStyle w:val="1"/>
          <w:rFonts w:ascii="Times New Roman" w:hAnsi="Times New Roman" w:cs="Times New Roman"/>
          <w:sz w:val="24"/>
          <w:szCs w:val="24"/>
        </w:rPr>
        <w:softHyphen/>
        <w:t>мулировать выводы;</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умение самостоятельно организовывать собственную деятельность, оценивать ее, определять сферу своих интересов;</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умение работать с разными источниками информации, находить ее, анали</w:t>
      </w:r>
      <w:r w:rsidRPr="00286F6A">
        <w:rPr>
          <w:rStyle w:val="1"/>
          <w:rFonts w:ascii="Times New Roman" w:hAnsi="Times New Roman" w:cs="Times New Roman"/>
          <w:sz w:val="24"/>
          <w:szCs w:val="24"/>
        </w:rPr>
        <w:softHyphen/>
        <w:t>зировать, использовать в самостоятельной деятельности;</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lastRenderedPageBreak/>
        <w:t>-</w:t>
      </w:r>
      <w:r w:rsidRPr="00286F6A">
        <w:rPr>
          <w:rStyle w:val="1"/>
          <w:rFonts w:ascii="Times New Roman" w:hAnsi="Times New Roman" w:cs="Times New Roman"/>
          <w:sz w:val="24"/>
          <w:szCs w:val="24"/>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B1CA5" w:rsidRPr="00411BF7" w:rsidRDefault="00BB1CA5" w:rsidP="00BB1CA5">
      <w:pPr>
        <w:pStyle w:val="a9"/>
        <w:numPr>
          <w:ilvl w:val="0"/>
          <w:numId w:val="3"/>
        </w:numPr>
        <w:jc w:val="both"/>
        <w:rPr>
          <w:rFonts w:ascii="Times New Roman" w:hAnsi="Times New Roman" w:cs="Times New Roman"/>
          <w:b/>
          <w:sz w:val="24"/>
          <w:szCs w:val="24"/>
        </w:rPr>
      </w:pPr>
      <w:r w:rsidRPr="00411BF7">
        <w:rPr>
          <w:rStyle w:val="30"/>
          <w:rFonts w:ascii="Times New Roman" w:hAnsi="Times New Roman" w:cs="Times New Roman"/>
          <w:b/>
          <w:i w:val="0"/>
          <w:iCs w:val="0"/>
          <w:sz w:val="24"/>
          <w:szCs w:val="24"/>
        </w:rPr>
        <w:t>предметных:</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сформированность устойчивого интереса к чтению как средству познания других культур, уважительного отношения к ним;</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сформированность навыков различных видов анализа литературных произ</w:t>
      </w:r>
      <w:r w:rsidRPr="00286F6A">
        <w:rPr>
          <w:rStyle w:val="1"/>
          <w:rFonts w:ascii="Times New Roman" w:hAnsi="Times New Roman" w:cs="Times New Roman"/>
          <w:sz w:val="24"/>
          <w:szCs w:val="24"/>
        </w:rPr>
        <w:softHyphen/>
        <w:t>ведений;</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владение навыками самоанализа и самооценки на основе наблюдений за собственной речью;</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владение умением анализировать текст с точки зрения наличия в нем явной и скрытой, основной и второстепенной информации;</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владение умением представлять тексты в виде тезисов, конспектов, аннота</w:t>
      </w:r>
      <w:r w:rsidRPr="00286F6A">
        <w:rPr>
          <w:rStyle w:val="1"/>
          <w:rFonts w:ascii="Times New Roman" w:hAnsi="Times New Roman" w:cs="Times New Roman"/>
          <w:sz w:val="24"/>
          <w:szCs w:val="24"/>
        </w:rPr>
        <w:softHyphen/>
        <w:t>ций, рефератов, сочинений различных жанров;</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сформированность умений учитывать исторический, историко-культурный контекст и контекст творчества писателя в процессе анализа художествен</w:t>
      </w:r>
      <w:r w:rsidRPr="00286F6A">
        <w:rPr>
          <w:rStyle w:val="1"/>
          <w:rFonts w:ascii="Times New Roman" w:hAnsi="Times New Roman" w:cs="Times New Roman"/>
          <w:sz w:val="24"/>
          <w:szCs w:val="24"/>
        </w:rPr>
        <w:softHyphen/>
        <w:t>ного произведения;</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286F6A">
        <w:rPr>
          <w:rStyle w:val="1"/>
          <w:rFonts w:ascii="Times New Roman" w:hAnsi="Times New Roman" w:cs="Times New Roman"/>
          <w:sz w:val="24"/>
          <w:szCs w:val="24"/>
        </w:rPr>
        <w:softHyphen/>
        <w:t>ностного восприятия и интеллектуального понимания;</w:t>
      </w:r>
    </w:p>
    <w:p w:rsidR="00BB1CA5" w:rsidRDefault="00BB1CA5" w:rsidP="00BB1CA5">
      <w:pPr>
        <w:pStyle w:val="a9"/>
        <w:jc w:val="both"/>
        <w:rPr>
          <w:rStyle w:val="1"/>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сформированность представлений о системе стилей языка художественной литературы.</w:t>
      </w:r>
    </w:p>
    <w:p w:rsidR="00BB1CA5" w:rsidRDefault="00BB1CA5"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24734E" w:rsidRDefault="0024734E" w:rsidP="00BB1CA5">
      <w:pPr>
        <w:pStyle w:val="a9"/>
        <w:jc w:val="both"/>
        <w:rPr>
          <w:rFonts w:ascii="Times New Roman" w:hAnsi="Times New Roman" w:cs="Times New Roman"/>
          <w:sz w:val="24"/>
          <w:szCs w:val="24"/>
        </w:rPr>
      </w:pPr>
    </w:p>
    <w:p w:rsidR="0024734E" w:rsidRDefault="0024734E"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B1CA5" w:rsidRPr="00B36264" w:rsidRDefault="00BB1CA5" w:rsidP="00BB1CA5">
      <w:pPr>
        <w:pStyle w:val="a9"/>
        <w:jc w:val="center"/>
        <w:rPr>
          <w:rStyle w:val="80"/>
          <w:rFonts w:ascii="Times New Roman" w:hAnsi="Times New Roman" w:cs="Times New Roman"/>
          <w:b/>
          <w:sz w:val="24"/>
          <w:szCs w:val="24"/>
        </w:rPr>
      </w:pPr>
      <w:bookmarkStart w:id="5" w:name="bookmark7"/>
      <w:r w:rsidRPr="00B36264">
        <w:rPr>
          <w:rStyle w:val="80"/>
          <w:rFonts w:ascii="Times New Roman" w:hAnsi="Times New Roman" w:cs="Times New Roman"/>
          <w:b/>
          <w:sz w:val="24"/>
          <w:szCs w:val="24"/>
        </w:rPr>
        <w:lastRenderedPageBreak/>
        <w:t>СОДЕРЖАНИЕ УЧЕБНОЙ ДИСЦИПЛИНЫ</w:t>
      </w:r>
    </w:p>
    <w:p w:rsidR="00BB1CA5" w:rsidRPr="00B36264" w:rsidRDefault="00BB1CA5" w:rsidP="00BB1CA5">
      <w:pPr>
        <w:pStyle w:val="a9"/>
        <w:jc w:val="center"/>
        <w:rPr>
          <w:rFonts w:ascii="Times New Roman" w:hAnsi="Times New Roman" w:cs="Times New Roman"/>
          <w:b/>
          <w:sz w:val="24"/>
          <w:szCs w:val="24"/>
        </w:rPr>
      </w:pPr>
      <w:r w:rsidRPr="00B36264">
        <w:rPr>
          <w:rStyle w:val="80"/>
          <w:rFonts w:ascii="Times New Roman" w:hAnsi="Times New Roman" w:cs="Times New Roman"/>
          <w:b/>
          <w:sz w:val="24"/>
          <w:szCs w:val="24"/>
        </w:rPr>
        <w:t>Введение</w:t>
      </w:r>
      <w:bookmarkEnd w:id="5"/>
    </w:p>
    <w:p w:rsidR="00BB1CA5" w:rsidRPr="00411BF7" w:rsidRDefault="00BB1CA5" w:rsidP="00BB1CA5">
      <w:pPr>
        <w:pStyle w:val="a9"/>
        <w:ind w:firstLine="708"/>
        <w:rPr>
          <w:rFonts w:ascii="Times New Roman" w:hAnsi="Times New Roman" w:cs="Times New Roman"/>
          <w:sz w:val="24"/>
          <w:szCs w:val="24"/>
        </w:rPr>
      </w:pPr>
      <w:r w:rsidRPr="00411BF7">
        <w:rPr>
          <w:rStyle w:val="1"/>
          <w:rFonts w:ascii="Times New Roman" w:hAnsi="Times New Roman" w:cs="Times New Roman"/>
          <w:sz w:val="24"/>
          <w:szCs w:val="24"/>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 СПО.</w:t>
      </w:r>
    </w:p>
    <w:p w:rsidR="00BB1CA5" w:rsidRPr="00B36264" w:rsidRDefault="00BB1CA5" w:rsidP="00BB1CA5">
      <w:pPr>
        <w:pStyle w:val="a9"/>
        <w:jc w:val="center"/>
        <w:rPr>
          <w:rFonts w:ascii="Times New Roman" w:hAnsi="Times New Roman" w:cs="Times New Roman"/>
          <w:b/>
          <w:sz w:val="24"/>
          <w:szCs w:val="24"/>
        </w:rPr>
      </w:pPr>
      <w:bookmarkStart w:id="6" w:name="bookmark8"/>
      <w:r w:rsidRPr="00B36264">
        <w:rPr>
          <w:rStyle w:val="46"/>
          <w:rFonts w:ascii="Times New Roman" w:hAnsi="Times New Roman" w:cs="Times New Roman"/>
          <w:b/>
          <w:sz w:val="24"/>
          <w:szCs w:val="24"/>
        </w:rPr>
        <w:t>РУССКАЯ ЛИТЕРАТУРА XIX ВЕКА</w:t>
      </w:r>
      <w:bookmarkEnd w:id="6"/>
    </w:p>
    <w:p w:rsidR="00BB1CA5" w:rsidRPr="00B36264" w:rsidRDefault="00BB1CA5" w:rsidP="00BB1CA5">
      <w:pPr>
        <w:pStyle w:val="a9"/>
        <w:jc w:val="center"/>
        <w:rPr>
          <w:rFonts w:ascii="Times New Roman" w:hAnsi="Times New Roman" w:cs="Times New Roman"/>
          <w:b/>
          <w:sz w:val="24"/>
          <w:szCs w:val="24"/>
        </w:rPr>
      </w:pPr>
      <w:bookmarkStart w:id="7" w:name="bookmark9"/>
      <w:r w:rsidRPr="00B36264">
        <w:rPr>
          <w:rStyle w:val="46"/>
          <w:rFonts w:ascii="Times New Roman" w:hAnsi="Times New Roman" w:cs="Times New Roman"/>
          <w:b/>
          <w:sz w:val="24"/>
          <w:szCs w:val="24"/>
        </w:rPr>
        <w:t>Развитие русской литературы и культуры в первой половине XIX века</w:t>
      </w:r>
      <w:bookmarkEnd w:id="7"/>
    </w:p>
    <w:p w:rsidR="00BB1CA5" w:rsidRPr="00411BF7" w:rsidRDefault="00BB1CA5" w:rsidP="00BB1CA5">
      <w:pPr>
        <w:pStyle w:val="a9"/>
        <w:ind w:firstLine="708"/>
        <w:rPr>
          <w:rFonts w:ascii="Times New Roman" w:hAnsi="Times New Roman" w:cs="Times New Roman"/>
          <w:sz w:val="24"/>
          <w:szCs w:val="24"/>
        </w:rPr>
      </w:pPr>
      <w:r w:rsidRPr="00411BF7">
        <w:rPr>
          <w:rStyle w:val="1"/>
          <w:rFonts w:ascii="Times New Roman" w:hAnsi="Times New Roman" w:cs="Times New Roman"/>
          <w:sz w:val="24"/>
          <w:szCs w:val="24"/>
        </w:rPr>
        <w:t xml:space="preserve">Историко-культурный процесс рубежа </w:t>
      </w:r>
      <w:r w:rsidRPr="00411BF7">
        <w:rPr>
          <w:rStyle w:val="1"/>
          <w:rFonts w:ascii="Times New Roman" w:hAnsi="Times New Roman" w:cs="Times New Roman"/>
          <w:sz w:val="24"/>
          <w:szCs w:val="24"/>
          <w:lang w:val="en-US" w:eastAsia="en-US" w:bidi="en-US"/>
        </w:rPr>
        <w:t>XVIII</w:t>
      </w:r>
      <w:r w:rsidRPr="00411BF7">
        <w:rPr>
          <w:rStyle w:val="1"/>
          <w:rFonts w:ascii="Times New Roman" w:hAnsi="Times New Roman" w:cs="Times New Roman"/>
          <w:sz w:val="24"/>
          <w:szCs w:val="24"/>
        </w:rPr>
        <w:t>— XIX веков. Романтизм. Особенности русского романтизма. Литературные общества и кружки. Зарождение русской лите</w:t>
      </w:r>
      <w:r w:rsidRPr="00411BF7">
        <w:rPr>
          <w:rStyle w:val="1"/>
          <w:rFonts w:ascii="Times New Roman" w:hAnsi="Times New Roman" w:cs="Times New Roman"/>
          <w:sz w:val="24"/>
          <w:szCs w:val="24"/>
        </w:rPr>
        <w:softHyphen/>
        <w:t>ратурной критики. Становление реализма в русской литературе. Русское искусство.</w:t>
      </w:r>
    </w:p>
    <w:p w:rsidR="00BB1CA5" w:rsidRPr="00411BF7" w:rsidRDefault="00BB1CA5" w:rsidP="00BB1CA5">
      <w:pPr>
        <w:pStyle w:val="a9"/>
        <w:rPr>
          <w:rFonts w:ascii="Times New Roman" w:hAnsi="Times New Roman" w:cs="Times New Roman"/>
          <w:sz w:val="24"/>
          <w:szCs w:val="24"/>
        </w:rPr>
      </w:pPr>
      <w:r w:rsidRPr="00411BF7">
        <w:rPr>
          <w:rStyle w:val="31"/>
          <w:rFonts w:ascii="Times New Roman" w:hAnsi="Times New Roman" w:cs="Times New Roman"/>
          <w:b/>
          <w:sz w:val="24"/>
          <w:szCs w:val="24"/>
        </w:rPr>
        <w:t>Для чтения и обсуждения</w:t>
      </w:r>
      <w:r w:rsidRPr="00411BF7">
        <w:rPr>
          <w:rStyle w:val="31"/>
          <w:rFonts w:ascii="Times New Roman" w:hAnsi="Times New Roman" w:cs="Times New Roman"/>
          <w:sz w:val="24"/>
          <w:szCs w:val="24"/>
        </w:rPr>
        <w:t>.</w:t>
      </w:r>
      <w:r w:rsidRPr="00B36264">
        <w:rPr>
          <w:rStyle w:val="31"/>
          <w:rFonts w:ascii="Times New Roman" w:hAnsi="Times New Roman" w:cs="Times New Roman"/>
          <w:i w:val="0"/>
          <w:sz w:val="24"/>
          <w:szCs w:val="24"/>
        </w:rPr>
        <w:t>В.А.Жуковский</w:t>
      </w:r>
      <w:r w:rsidRPr="0028503E">
        <w:rPr>
          <w:rStyle w:val="31"/>
          <w:rFonts w:ascii="Times New Roman" w:hAnsi="Times New Roman" w:cs="Times New Roman"/>
          <w:i w:val="0"/>
          <w:sz w:val="24"/>
          <w:szCs w:val="24"/>
        </w:rPr>
        <w:t>«Песня», «Море», «Невыразимое»</w:t>
      </w:r>
    </w:p>
    <w:p w:rsidR="00BB1CA5" w:rsidRPr="00411BF7" w:rsidRDefault="00BB1CA5" w:rsidP="00BB1CA5">
      <w:pPr>
        <w:pStyle w:val="a9"/>
        <w:rPr>
          <w:rFonts w:ascii="Times New Roman" w:hAnsi="Times New Roman" w:cs="Times New Roman"/>
          <w:sz w:val="24"/>
          <w:szCs w:val="24"/>
        </w:rPr>
      </w:pPr>
      <w:r w:rsidRPr="0028503E">
        <w:rPr>
          <w:rStyle w:val="31"/>
          <w:rFonts w:ascii="Times New Roman" w:hAnsi="Times New Roman" w:cs="Times New Roman"/>
          <w:b/>
          <w:sz w:val="24"/>
          <w:szCs w:val="24"/>
        </w:rPr>
        <w:t>Зарубежная литература</w:t>
      </w:r>
      <w:r w:rsidRPr="00411BF7">
        <w:rPr>
          <w:rStyle w:val="31"/>
          <w:rFonts w:ascii="Times New Roman" w:hAnsi="Times New Roman" w:cs="Times New Roman"/>
          <w:sz w:val="24"/>
          <w:szCs w:val="24"/>
        </w:rPr>
        <w:t xml:space="preserve"> (обзор с чтением фрагментов). </w:t>
      </w:r>
      <w:r w:rsidRPr="0028503E">
        <w:rPr>
          <w:rStyle w:val="31"/>
          <w:rFonts w:ascii="Times New Roman" w:hAnsi="Times New Roman" w:cs="Times New Roman"/>
          <w:i w:val="0"/>
          <w:sz w:val="24"/>
          <w:szCs w:val="24"/>
        </w:rPr>
        <w:t xml:space="preserve">Э.Т.А. Гофман «Крошка Цахес по прозванию Циннобер», «Песочный человек», «Щелкунчик и Мышиный король». </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Основные тенденции развития литературы в конце XVIII — на</w:t>
      </w:r>
      <w:r w:rsidRPr="00411BF7">
        <w:rPr>
          <w:rStyle w:val="1"/>
          <w:rFonts w:ascii="Times New Roman" w:hAnsi="Times New Roman" w:cs="Times New Roman"/>
          <w:sz w:val="24"/>
          <w:szCs w:val="24"/>
        </w:rPr>
        <w:softHyphen/>
        <w:t>чале XIX века. Творчество М. В. Ломоносова, Г.Р.Державина, Д.И. Фонвизина, И. А. Крылова, Н. М. Карамзина.</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Художественная литература как вид искусства. Периодизация русской литературы XIX—XX веков. Романтизм, романтический герой. Реализм.</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Демонстрации. Архитектура Санкт-Петербурга и Москвы XVIII века. Живопись XVIII — начала XIX века. Развитие русского театра.</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Исследование и подготовка доклада (сообщения или рефера</w:t>
      </w:r>
      <w:r w:rsidRPr="00411BF7">
        <w:rPr>
          <w:rStyle w:val="1"/>
          <w:rFonts w:ascii="Times New Roman" w:hAnsi="Times New Roman" w:cs="Times New Roman"/>
          <w:sz w:val="24"/>
          <w:szCs w:val="24"/>
        </w:rPr>
        <w:softHyphen/>
        <w:t>та): «Жизнь и творчество одного из русских поэтов (писателей)-романтиков», «Ро</w:t>
      </w:r>
      <w:r w:rsidRPr="00411BF7">
        <w:rPr>
          <w:rStyle w:val="1"/>
          <w:rFonts w:ascii="Times New Roman" w:hAnsi="Times New Roman" w:cs="Times New Roman"/>
          <w:sz w:val="24"/>
          <w:szCs w:val="24"/>
        </w:rPr>
        <w:softHyphen/>
        <w:t>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B1CA5" w:rsidRPr="0028503E" w:rsidRDefault="00BB1CA5" w:rsidP="00BB1CA5">
      <w:pPr>
        <w:pStyle w:val="a9"/>
        <w:jc w:val="center"/>
        <w:rPr>
          <w:rFonts w:ascii="Times New Roman" w:hAnsi="Times New Roman" w:cs="Times New Roman"/>
          <w:b/>
          <w:sz w:val="24"/>
          <w:szCs w:val="24"/>
        </w:rPr>
      </w:pPr>
      <w:bookmarkStart w:id="8" w:name="bookmark10"/>
      <w:r w:rsidRPr="0028503E">
        <w:rPr>
          <w:rStyle w:val="52"/>
          <w:rFonts w:ascii="Times New Roman" w:hAnsi="Times New Roman" w:cs="Times New Roman"/>
          <w:b/>
          <w:i w:val="0"/>
          <w:iCs w:val="0"/>
        </w:rPr>
        <w:t>Александр Сергеевич Пушкин (1799 — 1837)</w:t>
      </w:r>
      <w:bookmarkEnd w:id="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Личность писателя. Жизненный и творческий путь (с обобщением ранее изучен</w:t>
      </w:r>
      <w:r w:rsidRPr="00411BF7">
        <w:rPr>
          <w:rStyle w:val="1"/>
          <w:rFonts w:ascii="Times New Roman" w:hAnsi="Times New Roman" w:cs="Times New Roman"/>
          <w:sz w:val="24"/>
          <w:szCs w:val="24"/>
        </w:rPr>
        <w:softHyphen/>
        <w:t>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 на.Пушкин-мыслитель. Творчество А.С.Пушкина в критике и литературоведении. Жизнь произведений Пушкина в других видах искусства.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«Чувства добрые» в лирике А.С.Пушкина: мечты о «вольности святой». Душев</w:t>
      </w:r>
      <w:r w:rsidRPr="00411BF7">
        <w:rPr>
          <w:rStyle w:val="1"/>
          <w:rFonts w:ascii="Times New Roman" w:hAnsi="Times New Roman" w:cs="Times New Roman"/>
          <w:sz w:val="24"/>
          <w:szCs w:val="24"/>
        </w:rPr>
        <w:softHyphen/>
        <w:t>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r w:rsidRPr="00411BF7">
        <w:rPr>
          <w:rStyle w:val="1"/>
          <w:rFonts w:ascii="Times New Roman" w:hAnsi="Times New Roman" w:cs="Times New Roman"/>
          <w:sz w:val="24"/>
          <w:szCs w:val="24"/>
        </w:rPr>
        <w:softHyphen/>
        <w:t>значения художника, его мисс</w:t>
      </w:r>
      <w:r w:rsidRPr="00411BF7">
        <w:rPr>
          <w:rStyle w:val="27"/>
          <w:rFonts w:ascii="Times New Roman" w:hAnsi="Times New Roman" w:cs="Times New Roman"/>
          <w:sz w:val="24"/>
          <w:szCs w:val="24"/>
        </w:rPr>
        <w:t>ии</w:t>
      </w:r>
      <w:r w:rsidRPr="00411BF7">
        <w:rPr>
          <w:rStyle w:val="1"/>
          <w:rFonts w:ascii="Times New Roman" w:hAnsi="Times New Roman" w:cs="Times New Roman"/>
          <w:sz w:val="24"/>
          <w:szCs w:val="24"/>
        </w:rPr>
        <w:t xml:space="preserve"> пророка. Идея преемственности поколен</w:t>
      </w:r>
      <w:r w:rsidRPr="00411BF7">
        <w:rPr>
          <w:rStyle w:val="27"/>
          <w:rFonts w:ascii="Times New Roman" w:hAnsi="Times New Roman" w:cs="Times New Roman"/>
          <w:sz w:val="24"/>
          <w:szCs w:val="24"/>
        </w:rPr>
        <w:t>ий</w:t>
      </w:r>
      <w:r w:rsidRPr="00411BF7">
        <w:rPr>
          <w:rStyle w:val="1"/>
          <w:rFonts w:ascii="Times New Roman" w:hAnsi="Times New Roman" w:cs="Times New Roman"/>
          <w:sz w:val="24"/>
          <w:szCs w:val="24"/>
        </w:rPr>
        <w:t>. Осмыс</w:t>
      </w:r>
      <w:r w:rsidRPr="00411BF7">
        <w:rPr>
          <w:rStyle w:val="1"/>
          <w:rFonts w:ascii="Times New Roman" w:hAnsi="Times New Roman" w:cs="Times New Roman"/>
          <w:sz w:val="24"/>
          <w:szCs w:val="24"/>
        </w:rPr>
        <w:softHyphen/>
        <w:t>ление исторических процессов с гуманистических позиций. Нравственное решение проблем человека и его времени.</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«Вольность», «Деревня», </w:t>
      </w:r>
      <w:r w:rsidRPr="00411BF7">
        <w:rPr>
          <w:rStyle w:val="a8"/>
          <w:rFonts w:ascii="Times New Roman" w:hAnsi="Times New Roman" w:cs="Times New Roman"/>
          <w:sz w:val="24"/>
          <w:szCs w:val="24"/>
        </w:rPr>
        <w:t>«Свободы сеятель пустынный.»</w:t>
      </w:r>
      <w:r w:rsidRPr="00411BF7">
        <w:rPr>
          <w:rStyle w:val="1"/>
          <w:rFonts w:ascii="Times New Roman" w:hAnsi="Times New Roman" w:cs="Times New Roman"/>
          <w:sz w:val="24"/>
          <w:szCs w:val="24"/>
        </w:rPr>
        <w:t>, «К морю», «Пророк», «Поэт», «Поэт и толпа», «Поэту», «Элегия» («Безумных лет угасшее веселье...»), «Из Пиндемонти»</w:t>
      </w:r>
      <w:r>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rPr>
        <w:t xml:space="preserve"> Поэма «Медный всадник». </w:t>
      </w:r>
    </w:p>
    <w:p w:rsidR="00BB1CA5" w:rsidRPr="0028503E" w:rsidRDefault="00BB1CA5" w:rsidP="00BB1CA5">
      <w:pPr>
        <w:pStyle w:val="a9"/>
        <w:rPr>
          <w:rFonts w:ascii="Times New Roman" w:hAnsi="Times New Roman" w:cs="Times New Roman"/>
          <w:i/>
          <w:sz w:val="24"/>
          <w:szCs w:val="24"/>
        </w:rPr>
      </w:pPr>
      <w:r w:rsidRPr="0028503E">
        <w:rPr>
          <w:rStyle w:val="31"/>
          <w:rFonts w:ascii="Times New Roman" w:hAnsi="Times New Roman" w:cs="Times New Roman"/>
          <w:b/>
          <w:sz w:val="24"/>
          <w:szCs w:val="24"/>
        </w:rPr>
        <w:t>Для чтения и обсуждения</w:t>
      </w:r>
      <w:r>
        <w:rPr>
          <w:rStyle w:val="31"/>
          <w:rFonts w:ascii="Times New Roman" w:hAnsi="Times New Roman" w:cs="Times New Roman"/>
          <w:sz w:val="24"/>
          <w:szCs w:val="24"/>
        </w:rPr>
        <w:t xml:space="preserve">. </w:t>
      </w:r>
      <w:r w:rsidRPr="0028503E">
        <w:rPr>
          <w:rStyle w:val="31"/>
          <w:rFonts w:ascii="Times New Roman" w:hAnsi="Times New Roman" w:cs="Times New Roman"/>
          <w:i w:val="0"/>
          <w:sz w:val="24"/>
          <w:szCs w:val="24"/>
        </w:rPr>
        <w:t>Стихотворения«Погасло дневное светило.», «Редеет облаков ле</w:t>
      </w:r>
      <w:r w:rsidRPr="0028503E">
        <w:rPr>
          <w:rStyle w:val="31"/>
          <w:rFonts w:ascii="Times New Roman" w:hAnsi="Times New Roman" w:cs="Times New Roman"/>
          <w:i w:val="0"/>
          <w:sz w:val="24"/>
          <w:szCs w:val="24"/>
        </w:rPr>
        <w:softHyphen/>
        <w:t>тучая гряда.», «Свободы сеятель пустынный.»</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«Храни меня, мой талисман», «К***», «На холмах Грузии лежит ночная мгла.», «Я вас любил, любовь еще, быть может.», «Все в жертву памяти твоей.», «Ненастный день по</w:t>
      </w:r>
      <w:r w:rsidRPr="00411BF7">
        <w:rPr>
          <w:rStyle w:val="30"/>
          <w:rFonts w:ascii="Times New Roman" w:hAnsi="Times New Roman" w:cs="Times New Roman"/>
          <w:i w:val="0"/>
          <w:iCs w:val="0"/>
          <w:sz w:val="24"/>
          <w:szCs w:val="24"/>
        </w:rPr>
        <w:softHyphen/>
        <w:t>тух.»,</w:t>
      </w:r>
      <w:r w:rsidRPr="00411BF7">
        <w:rPr>
          <w:rStyle w:val="31"/>
          <w:rFonts w:ascii="Times New Roman" w:hAnsi="Times New Roman" w:cs="Times New Roman"/>
          <w:sz w:val="24"/>
          <w:szCs w:val="24"/>
        </w:rPr>
        <w:t xml:space="preserve"> «</w:t>
      </w:r>
      <w:r w:rsidRPr="0028503E">
        <w:rPr>
          <w:rStyle w:val="31"/>
          <w:rFonts w:ascii="Times New Roman" w:hAnsi="Times New Roman" w:cs="Times New Roman"/>
          <w:i w:val="0"/>
          <w:sz w:val="24"/>
          <w:szCs w:val="24"/>
        </w:rPr>
        <w:t xml:space="preserve">Брожу ли я вдоль улиц шумных», </w:t>
      </w:r>
      <w:r w:rsidRPr="0028503E">
        <w:rPr>
          <w:rStyle w:val="30"/>
          <w:rFonts w:ascii="Times New Roman" w:hAnsi="Times New Roman" w:cs="Times New Roman"/>
          <w:i w:val="0"/>
          <w:iCs w:val="0"/>
          <w:sz w:val="24"/>
          <w:szCs w:val="24"/>
        </w:rPr>
        <w:t>«Что в имени тебе моем?</w:t>
      </w:r>
      <w:r w:rsidRPr="0028503E">
        <w:rPr>
          <w:rStyle w:val="31"/>
          <w:rFonts w:ascii="Times New Roman" w:hAnsi="Times New Roman" w:cs="Times New Roman"/>
          <w:i w:val="0"/>
          <w:sz w:val="24"/>
          <w:szCs w:val="24"/>
        </w:rPr>
        <w:t>», «Если жизнь тебя обманет.», «19 октября» (1825), трагедия «Моцарт и Сальери».</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А. С. Пушкин: лирика, повесть «Капитанская дочка». Роман «Евге</w:t>
      </w:r>
      <w:r w:rsidRPr="00411BF7">
        <w:rPr>
          <w:rStyle w:val="1"/>
          <w:rFonts w:ascii="Times New Roman" w:hAnsi="Times New Roman" w:cs="Times New Roman"/>
          <w:sz w:val="24"/>
          <w:szCs w:val="24"/>
        </w:rPr>
        <w:softHyphen/>
        <w:t>ний Онегин».</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lastRenderedPageBreak/>
        <w:t>Теория литературы.</w:t>
      </w:r>
      <w:r w:rsidRPr="00411BF7">
        <w:rPr>
          <w:rStyle w:val="1"/>
          <w:rFonts w:ascii="Times New Roman" w:hAnsi="Times New Roman" w:cs="Times New Roman"/>
          <w:sz w:val="24"/>
          <w:szCs w:val="24"/>
        </w:rPr>
        <w:t xml:space="preserve"> Лирический герой и лирический сюжет. Элегия. Поэма. Тра</w:t>
      </w:r>
      <w:r w:rsidRPr="00411BF7">
        <w:rPr>
          <w:rStyle w:val="1"/>
          <w:rFonts w:ascii="Times New Roman" w:hAnsi="Times New Roman" w:cs="Times New Roman"/>
          <w:sz w:val="24"/>
          <w:szCs w:val="24"/>
        </w:rPr>
        <w:softHyphen/>
        <w:t>гедия. Конфликт. Проблематика.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Психологическая глубина изображения героев.</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А.С. Пушкина (худ. С.Г.Чириков, В.А. Тропинин, О. А.Кипренский, В.В.Матэ и др.), автопортреты. Рисунки А. С. Пушкина. Иллю</w:t>
      </w:r>
      <w:r w:rsidRPr="00411BF7">
        <w:rPr>
          <w:rStyle w:val="1"/>
          <w:rFonts w:ascii="Times New Roman" w:hAnsi="Times New Roman" w:cs="Times New Roman"/>
          <w:sz w:val="24"/>
          <w:szCs w:val="24"/>
        </w:rPr>
        <w:softHyphen/>
        <w:t>страции к произведениям А. С. Пушкина В. Фаворского, В. Дудорова, М. Врубеля, Н.Кузьмина, А.Бенуа, Г.Епифанова, А.Пластова и др. Романсы на стихи</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С. Пушкина А. П. Бородина, Н. А. Римского-Корсакова, А. Верстовского, М. Глинки, Г. В. Свиридова и др. Фрагменты из оперы М. П. Мусоргского «Борис Годунов».</w:t>
      </w:r>
    </w:p>
    <w:p w:rsidR="00BB1CA5" w:rsidRDefault="00BB1CA5" w:rsidP="00BB1CA5">
      <w:pPr>
        <w:pStyle w:val="a9"/>
        <w:rPr>
          <w:rStyle w:val="1"/>
          <w:rFonts w:ascii="Times New Roman" w:hAnsi="Times New Roman" w:cs="Times New Roman"/>
          <w:sz w:val="24"/>
          <w:szCs w:val="24"/>
        </w:rPr>
      </w:pPr>
      <w:r w:rsidRPr="0028503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или рефера</w:t>
      </w:r>
      <w:r w:rsidRPr="00411BF7">
        <w:rPr>
          <w:rStyle w:val="1"/>
          <w:rFonts w:ascii="Times New Roman" w:hAnsi="Times New Roman" w:cs="Times New Roman"/>
          <w:sz w:val="24"/>
          <w:szCs w:val="24"/>
        </w:rPr>
        <w:softHyphen/>
        <w:t>та): «Пушкин в воспоминаниях современников», «Предки Пушкина и его семья», «Царскосельский лицей и его воспитанники», «Судьба Н.Н. Пушкиной», «Дуэль и смерть А. С. Пушкина».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Подготовка и проведение заочной экскурсии в один из музеев </w:t>
      </w:r>
      <w:r>
        <w:rPr>
          <w:rStyle w:val="1"/>
          <w:rFonts w:ascii="Times New Roman" w:hAnsi="Times New Roman" w:cs="Times New Roman"/>
          <w:sz w:val="24"/>
          <w:szCs w:val="24"/>
        </w:rPr>
        <w:t>А.С.Пушкина</w:t>
      </w:r>
      <w:r w:rsidRPr="00411BF7">
        <w:rPr>
          <w:rStyle w:val="1"/>
          <w:rFonts w:ascii="Times New Roman" w:hAnsi="Times New Roman" w:cs="Times New Roman"/>
          <w:sz w:val="24"/>
          <w:szCs w:val="24"/>
        </w:rPr>
        <w:t xml:space="preserve"> (по выбору студентов).</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Не менее трех стихотворений по выбору студентов.</w:t>
      </w:r>
    </w:p>
    <w:p w:rsidR="00BB1CA5" w:rsidRPr="0028503E" w:rsidRDefault="00BB1CA5" w:rsidP="00BB1CA5">
      <w:pPr>
        <w:pStyle w:val="a9"/>
        <w:jc w:val="center"/>
        <w:rPr>
          <w:rFonts w:ascii="Times New Roman" w:hAnsi="Times New Roman" w:cs="Times New Roman"/>
          <w:b/>
          <w:sz w:val="24"/>
          <w:szCs w:val="24"/>
        </w:rPr>
      </w:pPr>
      <w:bookmarkStart w:id="9" w:name="bookmark11"/>
      <w:r w:rsidRPr="0028503E">
        <w:rPr>
          <w:rStyle w:val="52"/>
          <w:rFonts w:ascii="Times New Roman" w:hAnsi="Times New Roman" w:cs="Times New Roman"/>
          <w:b/>
          <w:i w:val="0"/>
          <w:iCs w:val="0"/>
        </w:rPr>
        <w:t>Михаил Юрьевич Лермонтов (1814 — 1841)</w:t>
      </w:r>
      <w:bookmarkEnd w:id="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 Ю. Лермонтова петербургского и кавказского периодов.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Тема одиночества в лирике Лермонтова. Поэт и общество. Трагизм любовной ли</w:t>
      </w:r>
      <w:r w:rsidRPr="00411BF7">
        <w:rPr>
          <w:rStyle w:val="1"/>
          <w:rFonts w:ascii="Times New Roman" w:hAnsi="Times New Roman" w:cs="Times New Roman"/>
          <w:sz w:val="24"/>
          <w:szCs w:val="24"/>
        </w:rPr>
        <w:softHyphen/>
        <w:t>рики Лермонтова.</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 </w:t>
      </w:r>
    </w:p>
    <w:p w:rsidR="00BB1CA5" w:rsidRPr="00411BF7" w:rsidRDefault="00BB1CA5" w:rsidP="00BB1CA5">
      <w:pPr>
        <w:pStyle w:val="a9"/>
        <w:rPr>
          <w:rFonts w:ascii="Times New Roman" w:hAnsi="Times New Roman" w:cs="Times New Roman"/>
          <w:sz w:val="24"/>
          <w:szCs w:val="24"/>
        </w:rPr>
      </w:pPr>
      <w:r w:rsidRPr="0028503E">
        <w:rPr>
          <w:rStyle w:val="31"/>
          <w:rFonts w:ascii="Times New Roman" w:hAnsi="Times New Roman" w:cs="Times New Roman"/>
          <w:b/>
          <w:sz w:val="24"/>
          <w:szCs w:val="24"/>
        </w:rPr>
        <w:t>Для чтения и обсуждения.</w:t>
      </w:r>
      <w:r w:rsidRPr="0028503E">
        <w:rPr>
          <w:rStyle w:val="31"/>
          <w:rFonts w:ascii="Times New Roman" w:hAnsi="Times New Roman" w:cs="Times New Roman"/>
          <w:i w:val="0"/>
          <w:sz w:val="24"/>
          <w:szCs w:val="24"/>
        </w:rPr>
        <w:t>«Мой Демон», «Когда волнуется желтеющая нива.», «Я не унижусь пред тобой.»,«Благодарность», «Пророк».</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Лирика М. Ю. Лермонтова, «Песня про царя Ивана Васильевича, мо</w:t>
      </w:r>
      <w:r w:rsidRPr="00411BF7">
        <w:rPr>
          <w:rStyle w:val="1"/>
          <w:rFonts w:ascii="Times New Roman" w:hAnsi="Times New Roman" w:cs="Times New Roman"/>
          <w:sz w:val="24"/>
          <w:szCs w:val="24"/>
        </w:rPr>
        <w:softHyphen/>
        <w:t>лодого опричника и удалого купца Калашникова». Поэма «Мцыри». Роман «Герой нашего времени».</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романтизме. Антитеза. Композиция.</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М. Ю. Лермонтова. Картины и рисунки М. Ю. Лермонтова. Произведения М. Ю. Лермонтова в творчестве русских живописцев и художников- иллюстраторов.</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или реферата): «Кавказ в судьбе и творчестве Лермонтова», «М.Ю.Лермонтов в воспоминаниях со</w:t>
      </w:r>
      <w:r w:rsidRPr="00411BF7">
        <w:rPr>
          <w:rStyle w:val="1"/>
          <w:rFonts w:ascii="Times New Roman" w:hAnsi="Times New Roman" w:cs="Times New Roman"/>
          <w:sz w:val="24"/>
          <w:szCs w:val="24"/>
        </w:rPr>
        <w:softHyphen/>
        <w:t>временников», «М. Ю. Лермонтов — художник», «Любовная лирика Лермонтова».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в один из музеев М. Ю. Лермонтова (по выбору студентов).</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Не менее трех стихотворений по выбору студентов.</w:t>
      </w:r>
    </w:p>
    <w:p w:rsidR="00BB1CA5" w:rsidRPr="00D049DF" w:rsidRDefault="00BB1CA5" w:rsidP="00BB1CA5">
      <w:pPr>
        <w:pStyle w:val="a9"/>
        <w:jc w:val="center"/>
        <w:rPr>
          <w:rFonts w:ascii="Times New Roman" w:hAnsi="Times New Roman" w:cs="Times New Roman"/>
          <w:b/>
          <w:sz w:val="24"/>
          <w:szCs w:val="24"/>
        </w:rPr>
      </w:pPr>
      <w:bookmarkStart w:id="10" w:name="bookmark12"/>
      <w:r w:rsidRPr="00D049DF">
        <w:rPr>
          <w:rStyle w:val="52"/>
          <w:rFonts w:ascii="Times New Roman" w:hAnsi="Times New Roman" w:cs="Times New Roman"/>
          <w:b/>
          <w:i w:val="0"/>
          <w:iCs w:val="0"/>
        </w:rPr>
        <w:t>Николай Васильевич Гоголь (1809 — 1852)</w:t>
      </w:r>
      <w:bookmarkEnd w:id="10"/>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Личность писателя, жизненный и творческий путь (с обобщением ранее изученно</w:t>
      </w:r>
      <w:r w:rsidRPr="00411BF7">
        <w:rPr>
          <w:rStyle w:val="1"/>
          <w:rFonts w:ascii="Times New Roman" w:hAnsi="Times New Roman" w:cs="Times New Roman"/>
          <w:sz w:val="24"/>
          <w:szCs w:val="24"/>
        </w:rPr>
        <w:softHyphen/>
        <w:t>го). «Петербургские повести»: проблематика и художественное своеобразие. Особен</w:t>
      </w:r>
      <w:r w:rsidRPr="00411BF7">
        <w:rPr>
          <w:rStyle w:val="1"/>
          <w:rFonts w:ascii="Times New Roman" w:hAnsi="Times New Roman" w:cs="Times New Roman"/>
          <w:sz w:val="24"/>
          <w:szCs w:val="24"/>
        </w:rPr>
        <w:softHyphen/>
        <w:t>ности сатиры Гоголя. Значение творчества Н. В. Гоголя в русской литературе.</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«Портрет».</w:t>
      </w:r>
    </w:p>
    <w:p w:rsidR="00BB1CA5" w:rsidRPr="00411BF7" w:rsidRDefault="00BB1CA5" w:rsidP="00BB1CA5">
      <w:pPr>
        <w:pStyle w:val="a9"/>
        <w:rPr>
          <w:rFonts w:ascii="Times New Roman" w:hAnsi="Times New Roman" w:cs="Times New Roman"/>
          <w:sz w:val="24"/>
          <w:szCs w:val="24"/>
        </w:rPr>
      </w:pPr>
      <w:r w:rsidRPr="00D049DF">
        <w:rPr>
          <w:rStyle w:val="31"/>
          <w:rFonts w:ascii="Times New Roman" w:hAnsi="Times New Roman" w:cs="Times New Roman"/>
          <w:b/>
          <w:i w:val="0"/>
          <w:sz w:val="24"/>
          <w:szCs w:val="24"/>
        </w:rPr>
        <w:t>Для чтения и обсуждения</w:t>
      </w:r>
      <w:r w:rsidRPr="00411BF7">
        <w:rPr>
          <w:rStyle w:val="31"/>
          <w:rFonts w:ascii="Times New Roman" w:hAnsi="Times New Roman" w:cs="Times New Roman"/>
          <w:sz w:val="24"/>
          <w:szCs w:val="24"/>
        </w:rPr>
        <w:t xml:space="preserve">. </w:t>
      </w:r>
      <w:r w:rsidRPr="00D049DF">
        <w:rPr>
          <w:rStyle w:val="31"/>
          <w:rFonts w:ascii="Times New Roman" w:hAnsi="Times New Roman" w:cs="Times New Roman"/>
          <w:i w:val="0"/>
          <w:sz w:val="24"/>
          <w:szCs w:val="24"/>
        </w:rPr>
        <w:t>«Нос»</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«Вечера на хуторе близ Диканьки», «Тарас Бульба». Комедия «Ре</w:t>
      </w:r>
      <w:r w:rsidRPr="00411BF7">
        <w:rPr>
          <w:rStyle w:val="1"/>
          <w:rFonts w:ascii="Times New Roman" w:hAnsi="Times New Roman" w:cs="Times New Roman"/>
          <w:sz w:val="24"/>
          <w:szCs w:val="24"/>
        </w:rPr>
        <w:softHyphen/>
        <w:t>визор». Поэма «Мертвые души».</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Литературный тип. Деталь. Гипербола. Гротеск. Юмор. Са</w:t>
      </w:r>
      <w:r w:rsidRPr="00411BF7">
        <w:rPr>
          <w:rStyle w:val="1"/>
          <w:rFonts w:ascii="Times New Roman" w:hAnsi="Times New Roman" w:cs="Times New Roman"/>
          <w:sz w:val="24"/>
          <w:szCs w:val="24"/>
        </w:rPr>
        <w:softHyphen/>
        <w:t>тира.</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lastRenderedPageBreak/>
        <w:t>А.</w:t>
      </w:r>
      <w:r w:rsidRPr="00411BF7">
        <w:rPr>
          <w:rStyle w:val="1"/>
          <w:rFonts w:ascii="Times New Roman" w:hAnsi="Times New Roman" w:cs="Times New Roman"/>
          <w:sz w:val="24"/>
          <w:szCs w:val="24"/>
        </w:rPr>
        <w:t>Лаптева, Кукрыниксов.</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или рефера</w:t>
      </w:r>
      <w:r w:rsidRPr="00411BF7">
        <w:rPr>
          <w:rStyle w:val="1"/>
          <w:rFonts w:ascii="Times New Roman" w:hAnsi="Times New Roman" w:cs="Times New Roman"/>
          <w:sz w:val="24"/>
          <w:szCs w:val="24"/>
        </w:rPr>
        <w:softHyphen/>
        <w:t>та): «Петербург в жизни и творчестве Н.В.Гоголя», «Н.В.Гоголь в воспоминаниях современников».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в один из музеев Н. В. Гоголя (по вы</w:t>
      </w:r>
      <w:r w:rsidRPr="00411BF7">
        <w:rPr>
          <w:rStyle w:val="1"/>
          <w:rFonts w:ascii="Times New Roman" w:hAnsi="Times New Roman" w:cs="Times New Roman"/>
          <w:sz w:val="24"/>
          <w:szCs w:val="24"/>
        </w:rPr>
        <w:softHyphen/>
        <w:t>бору студентов).</w:t>
      </w:r>
    </w:p>
    <w:p w:rsidR="00BB1CA5" w:rsidRPr="00D049DF" w:rsidRDefault="00BB1CA5" w:rsidP="00BB1CA5">
      <w:pPr>
        <w:pStyle w:val="a9"/>
        <w:jc w:val="center"/>
        <w:rPr>
          <w:rFonts w:ascii="Times New Roman" w:hAnsi="Times New Roman" w:cs="Times New Roman"/>
          <w:b/>
          <w:sz w:val="24"/>
          <w:szCs w:val="24"/>
        </w:rPr>
      </w:pPr>
      <w:bookmarkStart w:id="11" w:name="bookmark13"/>
      <w:r w:rsidRPr="00D049DF">
        <w:rPr>
          <w:rStyle w:val="46"/>
          <w:rFonts w:ascii="Times New Roman" w:hAnsi="Times New Roman" w:cs="Times New Roman"/>
          <w:b/>
          <w:sz w:val="24"/>
          <w:szCs w:val="24"/>
        </w:rPr>
        <w:t>Особенности развития русской литературы во второй половине XIX века</w:t>
      </w:r>
      <w:bookmarkEnd w:id="11"/>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Культурно-историческое развитие России середины XIX века. Конфликт либераль</w:t>
      </w:r>
      <w:r w:rsidRPr="00411BF7">
        <w:rPr>
          <w:rStyle w:val="1"/>
          <w:rFonts w:ascii="Times New Roman" w:hAnsi="Times New Roman" w:cs="Times New Roman"/>
          <w:sz w:val="24"/>
          <w:szCs w:val="24"/>
        </w:rPr>
        <w:softHyphen/>
        <w:t>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w:t>
      </w:r>
      <w:r w:rsidRPr="00411BF7">
        <w:rPr>
          <w:rStyle w:val="1"/>
          <w:rFonts w:ascii="Times New Roman" w:hAnsi="Times New Roman" w:cs="Times New Roman"/>
          <w:sz w:val="24"/>
          <w:szCs w:val="24"/>
        </w:rPr>
        <w:softHyphen/>
        <w:t>си второй половины XIX века. (И.К.Айвазовский, В.В. Верещагин, В.М.Васнецов, Н.Н.Ге, И.Н.Крамской, В.Г. Перов, И. Е. Репин, В. И.Суриков). Мастера русского реалистического пейзажа (И. И. Левитан, В. Д. Поленов, А. К. Саврасов, И. И. Шишкин, Ф.А.Васильев, А.И.Куинджи) (на примере 3—4 художников по выбору препо</w:t>
      </w:r>
      <w:r w:rsidRPr="00411BF7">
        <w:rPr>
          <w:rStyle w:val="1"/>
          <w:rFonts w:ascii="Times New Roman" w:hAnsi="Times New Roman" w:cs="Times New Roman"/>
          <w:sz w:val="24"/>
          <w:szCs w:val="24"/>
        </w:rPr>
        <w:softHyphen/>
        <w:t>давателя). Содружество русских композиторов «Могучая кучка» (М. А. Балакирев, М. П. Мусоргский, А. И. Бородин, Н. А. Римский-Корсаков).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Малый театр — «второй Московский университет в России». М.С. Щепкин — основоположник русского сценического реализма. Первый публичный музей нацио</w:t>
      </w:r>
      <w:r w:rsidRPr="00411BF7">
        <w:rPr>
          <w:rStyle w:val="1"/>
          <w:rFonts w:ascii="Times New Roman" w:hAnsi="Times New Roman" w:cs="Times New Roman"/>
          <w:sz w:val="24"/>
          <w:szCs w:val="24"/>
        </w:rPr>
        <w:softHyphen/>
        <w:t>нального русского искусства — Третьяковская галерея в Москве.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Литературная критика и журнальная полемика 1860-х годов о «лишних людях» и «новом человеке» в журналах «Современник», «Отечественные записки», «Рус</w:t>
      </w:r>
      <w:r w:rsidRPr="00411BF7">
        <w:rPr>
          <w:rStyle w:val="1"/>
          <w:rFonts w:ascii="Times New Roman" w:hAnsi="Times New Roman" w:cs="Times New Roman"/>
          <w:sz w:val="24"/>
          <w:szCs w:val="24"/>
        </w:rPr>
        <w:softHyphen/>
        <w:t>ское слово». Газета «Колокол», общественно-политическая и литературная деятель</w:t>
      </w:r>
      <w:r w:rsidRPr="00411BF7">
        <w:rPr>
          <w:rStyle w:val="1"/>
          <w:rFonts w:ascii="Times New Roman" w:hAnsi="Times New Roman" w:cs="Times New Roman"/>
          <w:sz w:val="24"/>
          <w:szCs w:val="24"/>
        </w:rPr>
        <w:softHyphen/>
        <w:t>ность А. И. Герцена, В. Г. Белинского. Развитие реалистических традиций в прозе (И. С. Тургенев, И. А. Гончаров, Л. Н. Толстой, Ф. М. Достоевский, Н. С. Лесков и др.). Новые типы героев в русской литературе. Ниг</w:t>
      </w:r>
      <w:r>
        <w:rPr>
          <w:rStyle w:val="1"/>
          <w:rFonts w:ascii="Times New Roman" w:hAnsi="Times New Roman" w:cs="Times New Roman"/>
          <w:sz w:val="24"/>
          <w:szCs w:val="24"/>
        </w:rPr>
        <w:t>илистический и антинигилистиче</w:t>
      </w:r>
      <w:r w:rsidRPr="00411BF7">
        <w:rPr>
          <w:rStyle w:val="1"/>
          <w:rFonts w:ascii="Times New Roman" w:hAnsi="Times New Roman" w:cs="Times New Roman"/>
          <w:sz w:val="24"/>
          <w:szCs w:val="24"/>
        </w:rPr>
        <w:t>ский роман (Н.Г.Чернышевский, И.С.Тургенев). Драматургия А.Н.Островского 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П. Чехова и ее сценическое воплощение. Поэзия «чистого искусства», и реалисти</w:t>
      </w:r>
      <w:r w:rsidRPr="00411BF7">
        <w:rPr>
          <w:rStyle w:val="1"/>
          <w:rFonts w:ascii="Times New Roman" w:hAnsi="Times New Roman" w:cs="Times New Roman"/>
          <w:sz w:val="24"/>
          <w:szCs w:val="24"/>
        </w:rPr>
        <w:softHyphen/>
        <w:t>ческая поэзия.</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B.Е.Гаршин «Очень коро</w:t>
      </w:r>
      <w:r w:rsidRPr="00411BF7">
        <w:rPr>
          <w:rStyle w:val="1"/>
          <w:rFonts w:ascii="Times New Roman" w:hAnsi="Times New Roman" w:cs="Times New Roman"/>
          <w:sz w:val="24"/>
          <w:szCs w:val="24"/>
        </w:rPr>
        <w:softHyphen/>
        <w:t>тенький роман».</w:t>
      </w:r>
    </w:p>
    <w:p w:rsidR="00BB1CA5" w:rsidRDefault="00BB1CA5" w:rsidP="00BB1CA5">
      <w:pPr>
        <w:pStyle w:val="a9"/>
        <w:rPr>
          <w:rStyle w:val="1"/>
          <w:rFonts w:ascii="Times New Roman" w:hAnsi="Times New Roman" w:cs="Times New Roman"/>
          <w:sz w:val="24"/>
          <w:szCs w:val="24"/>
        </w:rPr>
      </w:pPr>
      <w:r w:rsidRPr="00F60C64">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Ч.Диккенс «Посмертные записки Пиквикского клу</w:t>
      </w:r>
      <w:r w:rsidRPr="00411BF7">
        <w:rPr>
          <w:rStyle w:val="1"/>
          <w:rFonts w:ascii="Times New Roman" w:hAnsi="Times New Roman" w:cs="Times New Roman"/>
          <w:sz w:val="24"/>
          <w:szCs w:val="24"/>
        </w:rPr>
        <w:softHyphen/>
        <w:t>ба», Г. Флобер «Госпо</w:t>
      </w:r>
      <w:r w:rsidRPr="00411BF7">
        <w:rPr>
          <w:rStyle w:val="1"/>
          <w:rFonts w:ascii="Times New Roman" w:hAnsi="Times New Roman" w:cs="Times New Roman"/>
          <w:sz w:val="24"/>
          <w:szCs w:val="24"/>
        </w:rPr>
        <w:softHyphen/>
        <w:t>жа Бовари</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Отрывки из музыкальных произведений П.И. Чайковского. Ре</w:t>
      </w:r>
      <w:r w:rsidRPr="00411BF7">
        <w:rPr>
          <w:rStyle w:val="1"/>
          <w:rFonts w:ascii="Times New Roman" w:hAnsi="Times New Roman" w:cs="Times New Roman"/>
          <w:sz w:val="24"/>
          <w:szCs w:val="24"/>
        </w:rPr>
        <w:softHyphen/>
        <w:t xml:space="preserve">продукции картин художников второй половины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века: И. К. Айвазовского,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В. Верещагина, В. М. Васнецова, Н. Н. Ге, И. Н. Крамского, В. Г. Перова, И. Е. Репина,</w:t>
      </w:r>
      <w:r>
        <w:rPr>
          <w:rStyle w:val="1"/>
          <w:rFonts w:ascii="Times New Roman" w:hAnsi="Times New Roman" w:cs="Times New Roman"/>
          <w:sz w:val="24"/>
          <w:szCs w:val="24"/>
        </w:rPr>
        <w:t>В.</w:t>
      </w:r>
      <w:r w:rsidRPr="00411BF7">
        <w:rPr>
          <w:rStyle w:val="1"/>
          <w:rFonts w:ascii="Times New Roman" w:hAnsi="Times New Roman" w:cs="Times New Roman"/>
          <w:sz w:val="24"/>
          <w:szCs w:val="24"/>
        </w:rPr>
        <w:t>И. Сурикова, И. И. Левитана, В. Д. Поленова, А. К. Саврасова, И. И. Шишкина, Ф. А. Васильева, А. И. Куинджи.</w:t>
      </w:r>
    </w:p>
    <w:p w:rsidR="00BB1CA5" w:rsidRPr="00411BF7" w:rsidRDefault="00BB1CA5" w:rsidP="00BB1CA5">
      <w:pPr>
        <w:pStyle w:val="a9"/>
        <w:rPr>
          <w:rFonts w:ascii="Times New Roman" w:hAnsi="Times New Roman" w:cs="Times New Roman"/>
          <w:sz w:val="24"/>
          <w:szCs w:val="24"/>
        </w:rPr>
      </w:pPr>
      <w:r w:rsidRPr="00411BF7">
        <w:rPr>
          <w:rStyle w:val="31"/>
          <w:rFonts w:ascii="Times New Roman" w:hAnsi="Times New Roman" w:cs="Times New Roman"/>
          <w:sz w:val="24"/>
          <w:szCs w:val="24"/>
        </w:rPr>
        <w:t xml:space="preserve">Творческие задания. </w:t>
      </w:r>
      <w:r w:rsidRPr="00411BF7">
        <w:rPr>
          <w:rStyle w:val="30"/>
          <w:rFonts w:ascii="Times New Roman" w:hAnsi="Times New Roman" w:cs="Times New Roman"/>
          <w:i w:val="0"/>
          <w:iCs w:val="0"/>
          <w:sz w:val="24"/>
          <w:szCs w:val="24"/>
        </w:rPr>
        <w:t>Исследование и подготовка доклада (сообщения или рефе</w:t>
      </w:r>
      <w:r w:rsidRPr="00411BF7">
        <w:rPr>
          <w:rStyle w:val="30"/>
          <w:rFonts w:ascii="Times New Roman" w:hAnsi="Times New Roman" w:cs="Times New Roman"/>
          <w:i w:val="0"/>
          <w:iCs w:val="0"/>
          <w:sz w:val="24"/>
          <w:szCs w:val="24"/>
        </w:rPr>
        <w:softHyphen/>
        <w:t>рата): «Что делать?»</w:t>
      </w:r>
      <w:r w:rsidRPr="00411BF7">
        <w:rPr>
          <w:rStyle w:val="31"/>
          <w:rFonts w:ascii="Times New Roman" w:hAnsi="Times New Roman" w:cs="Times New Roman"/>
          <w:sz w:val="24"/>
          <w:szCs w:val="24"/>
        </w:rPr>
        <w:t xml:space="preserve"> — </w:t>
      </w:r>
      <w:r w:rsidRPr="00411BF7">
        <w:rPr>
          <w:rStyle w:val="30"/>
          <w:rFonts w:ascii="Times New Roman" w:hAnsi="Times New Roman" w:cs="Times New Roman"/>
          <w:i w:val="0"/>
          <w:iCs w:val="0"/>
          <w:sz w:val="24"/>
          <w:szCs w:val="24"/>
        </w:rPr>
        <w:t>главный вопрос эпохи 1850</w:t>
      </w:r>
      <w:r w:rsidRPr="00411BF7">
        <w:rPr>
          <w:rStyle w:val="31"/>
          <w:rFonts w:ascii="Times New Roman" w:hAnsi="Times New Roman" w:cs="Times New Roman"/>
          <w:sz w:val="24"/>
          <w:szCs w:val="24"/>
        </w:rPr>
        <w:t>—</w:t>
      </w:r>
      <w:r w:rsidRPr="00411BF7">
        <w:rPr>
          <w:rStyle w:val="30"/>
          <w:rFonts w:ascii="Times New Roman" w:hAnsi="Times New Roman" w:cs="Times New Roman"/>
          <w:i w:val="0"/>
          <w:iCs w:val="0"/>
          <w:sz w:val="24"/>
          <w:szCs w:val="24"/>
        </w:rPr>
        <w:t>1860-х годов»; «Духовные искания русской культуры второй половины XIX века».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«По залам Третьяковской галереи».</w:t>
      </w:r>
    </w:p>
    <w:p w:rsidR="00BB1CA5" w:rsidRPr="00F60C64" w:rsidRDefault="00BB1CA5" w:rsidP="00BB1CA5">
      <w:pPr>
        <w:pStyle w:val="a9"/>
        <w:jc w:val="center"/>
        <w:rPr>
          <w:rFonts w:ascii="Times New Roman" w:hAnsi="Times New Roman" w:cs="Times New Roman"/>
          <w:b/>
          <w:sz w:val="24"/>
          <w:szCs w:val="24"/>
        </w:rPr>
      </w:pPr>
      <w:bookmarkStart w:id="12" w:name="bookmark14"/>
      <w:r w:rsidRPr="00F60C64">
        <w:rPr>
          <w:rStyle w:val="52"/>
          <w:rFonts w:ascii="Times New Roman" w:hAnsi="Times New Roman" w:cs="Times New Roman"/>
          <w:b/>
          <w:i w:val="0"/>
          <w:iCs w:val="0"/>
        </w:rPr>
        <w:t>Александр Николаевич Островский (1823—1886)</w:t>
      </w:r>
      <w:bookmarkEnd w:id="1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А. Н. Островского (с обобщением ранее изученно</w:t>
      </w:r>
      <w:r w:rsidRPr="00411BF7">
        <w:rPr>
          <w:rStyle w:val="1"/>
          <w:rFonts w:ascii="Times New Roman" w:hAnsi="Times New Roman" w:cs="Times New Roman"/>
          <w:sz w:val="24"/>
          <w:szCs w:val="24"/>
        </w:rPr>
        <w:softHyphen/>
        <w:t>го). Социально-культурная новизна драматургии А. Н. Островского. Темы «горячего сердца» и «темного царства» в творчестве А.Н.Островского.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Драма «Гроза». Творческая история драмы. Жанровое своеобразие. Художествен</w:t>
      </w:r>
      <w:r w:rsidRPr="00411BF7">
        <w:rPr>
          <w:rStyle w:val="1"/>
          <w:rFonts w:ascii="Times New Roman" w:hAnsi="Times New Roman" w:cs="Times New Roman"/>
          <w:sz w:val="24"/>
          <w:szCs w:val="24"/>
        </w:rPr>
        <w:softHyphen/>
        <w:t>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Малый театр и драматургия А.Н.Островского.</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lastRenderedPageBreak/>
        <w:t>Для чтения и изучения.</w:t>
      </w:r>
      <w:r w:rsidRPr="00411BF7">
        <w:rPr>
          <w:rStyle w:val="1"/>
          <w:rFonts w:ascii="Times New Roman" w:hAnsi="Times New Roman" w:cs="Times New Roman"/>
          <w:sz w:val="24"/>
          <w:szCs w:val="24"/>
        </w:rPr>
        <w:t xml:space="preserve"> Драма «Гроза». Статья Н.А.Добролюбова «Луч света в темном царстве». </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Д.И.Писарев «Мотивы русской драмы» (фрагменты). Комедии А. Н. Островского «Свои люди — сочтемся»</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Фрагменты из музыкальных сочинений на сюжеты произведений</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Н. Островского.</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Развитие традиций русского театра.</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Драма. Комедия.</w:t>
      </w:r>
    </w:p>
    <w:p w:rsidR="00BB1CA5" w:rsidRPr="00411BF7" w:rsidRDefault="00BB1CA5" w:rsidP="00BB1CA5">
      <w:pPr>
        <w:pStyle w:val="a9"/>
        <w:rPr>
          <w:rFonts w:ascii="Times New Roman" w:hAnsi="Times New Roman" w:cs="Times New Roman"/>
          <w:sz w:val="24"/>
          <w:szCs w:val="24"/>
        </w:rPr>
      </w:pPr>
      <w:r w:rsidRPr="00F60C64">
        <w:rPr>
          <w:rStyle w:val="31"/>
          <w:rFonts w:ascii="Times New Roman" w:hAnsi="Times New Roman" w:cs="Times New Roman"/>
          <w:b/>
          <w:i w:val="0"/>
          <w:sz w:val="24"/>
          <w:szCs w:val="24"/>
        </w:rPr>
        <w:t>Творческие задания.</w:t>
      </w:r>
      <w:r w:rsidRPr="00F60C64">
        <w:rPr>
          <w:rStyle w:val="31"/>
          <w:rFonts w:ascii="Times New Roman" w:hAnsi="Times New Roman" w:cs="Times New Roman"/>
          <w:i w:val="0"/>
          <w:sz w:val="24"/>
          <w:szCs w:val="24"/>
        </w:rPr>
        <w:t>Исследование и подготовка реферата: «Значение творче</w:t>
      </w:r>
      <w:r w:rsidRPr="00F60C64">
        <w:rPr>
          <w:rStyle w:val="31"/>
          <w:rFonts w:ascii="Times New Roman" w:hAnsi="Times New Roman" w:cs="Times New Roman"/>
          <w:i w:val="0"/>
          <w:sz w:val="24"/>
          <w:szCs w:val="24"/>
        </w:rPr>
        <w:softHyphen/>
        <w:t>ства А.Н.Островского в истории русского театра».  Подготовка сообщений: «Экранизация произведений А.Н.Островского»</w:t>
      </w:r>
      <w:r>
        <w:rPr>
          <w:rStyle w:val="31"/>
          <w:rFonts w:ascii="Times New Roman" w:hAnsi="Times New Roman" w:cs="Times New Roman"/>
          <w:i w:val="0"/>
          <w:sz w:val="24"/>
          <w:szCs w:val="24"/>
        </w:rPr>
        <w:t>.</w:t>
      </w:r>
    </w:p>
    <w:p w:rsidR="00BB1CA5" w:rsidRPr="00F60C64" w:rsidRDefault="00BB1CA5" w:rsidP="00BB1CA5">
      <w:pPr>
        <w:pStyle w:val="a9"/>
        <w:jc w:val="center"/>
        <w:rPr>
          <w:rFonts w:ascii="Times New Roman" w:hAnsi="Times New Roman" w:cs="Times New Roman"/>
          <w:b/>
          <w:sz w:val="24"/>
          <w:szCs w:val="24"/>
        </w:rPr>
      </w:pPr>
      <w:bookmarkStart w:id="13" w:name="bookmark15"/>
      <w:r w:rsidRPr="00F60C64">
        <w:rPr>
          <w:rStyle w:val="52"/>
          <w:rFonts w:ascii="Times New Roman" w:hAnsi="Times New Roman" w:cs="Times New Roman"/>
          <w:b/>
          <w:i w:val="0"/>
          <w:iCs w:val="0"/>
        </w:rPr>
        <w:t>Иван Александрович Гончаров (1812—1891)</w:t>
      </w:r>
      <w:bookmarkEnd w:id="1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путь и творческая биография И. А. Гончарова. Роль В. Г. Белинского в жизни И.А.Гончарова. «Обломов». Творческая история романа. Своеобразие сю</w:t>
      </w:r>
      <w:r w:rsidRPr="00411BF7">
        <w:rPr>
          <w:rStyle w:val="1"/>
          <w:rFonts w:ascii="Times New Roman" w:hAnsi="Times New Roman" w:cs="Times New Roman"/>
          <w:sz w:val="24"/>
          <w:szCs w:val="24"/>
        </w:rPr>
        <w:softHyphen/>
        <w:t>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Оценка романа «Обломов» в критике (Н.Д</w:t>
      </w:r>
      <w:r>
        <w:rPr>
          <w:rStyle w:val="1"/>
          <w:rFonts w:ascii="Times New Roman" w:hAnsi="Times New Roman" w:cs="Times New Roman"/>
          <w:sz w:val="24"/>
          <w:szCs w:val="24"/>
        </w:rPr>
        <w:t>обролюбова, Д.И.Писарева, И.Ан</w:t>
      </w:r>
      <w:r w:rsidRPr="00411BF7">
        <w:rPr>
          <w:rStyle w:val="1"/>
          <w:rFonts w:ascii="Times New Roman" w:hAnsi="Times New Roman" w:cs="Times New Roman"/>
          <w:sz w:val="24"/>
          <w:szCs w:val="24"/>
        </w:rPr>
        <w:t>ненского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 «Обрыв». Отражение смены эпох в обществе и нравах. Многообразие типов и характеров в романе. Трагическая судьба незаурядного человека в романе.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Гончаров — мастер пейзажа. Тема России в романах Гончарова</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«Обломов».</w:t>
      </w:r>
    </w:p>
    <w:p w:rsidR="00BB1CA5" w:rsidRPr="00411BF7" w:rsidRDefault="00BB1CA5" w:rsidP="00BB1CA5">
      <w:pPr>
        <w:pStyle w:val="a9"/>
        <w:rPr>
          <w:rFonts w:ascii="Times New Roman" w:hAnsi="Times New Roman" w:cs="Times New Roman"/>
          <w:sz w:val="24"/>
          <w:szCs w:val="24"/>
        </w:rPr>
      </w:pPr>
      <w:r w:rsidRPr="007F166C">
        <w:rPr>
          <w:rStyle w:val="31"/>
          <w:rFonts w:ascii="Times New Roman" w:hAnsi="Times New Roman" w:cs="Times New Roman"/>
          <w:b/>
          <w:i w:val="0"/>
          <w:sz w:val="24"/>
          <w:szCs w:val="24"/>
        </w:rPr>
        <w:t>Для чтения и обсуждения.</w:t>
      </w:r>
      <w:r w:rsidRPr="007F166C">
        <w:rPr>
          <w:rStyle w:val="31"/>
          <w:rFonts w:ascii="Times New Roman" w:hAnsi="Times New Roman" w:cs="Times New Roman"/>
          <w:i w:val="0"/>
          <w:sz w:val="24"/>
          <w:szCs w:val="24"/>
        </w:rPr>
        <w:t>Статьи: Н.А.Добролюбов «Что такое обломовщина?»</w:t>
      </w:r>
      <w:r>
        <w:rPr>
          <w:rStyle w:val="31"/>
          <w:rFonts w:ascii="Times New Roman" w:hAnsi="Times New Roman" w:cs="Times New Roman"/>
          <w:i w:val="0"/>
          <w:sz w:val="24"/>
          <w:szCs w:val="24"/>
        </w:rPr>
        <w:t>.</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«Лишние люди» в литературе XIX века (Онегин, Печорин).</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Социально-психологический роман.</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Иллюстрации Ю. С. Гершковича, К. А. Трутовского к романам Гончарова. Фрагменты из к/ф «Несколько дней из жизни И. И. Обломова» (реж. Н. Михалков).</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«Женские образы в романах Гончарова», «В чем трагедия Обломова?», «Что такое “обломовщина”?»</w:t>
      </w:r>
    </w:p>
    <w:p w:rsidR="00BB1CA5" w:rsidRPr="007F166C" w:rsidRDefault="00BB1CA5" w:rsidP="00BB1CA5">
      <w:pPr>
        <w:pStyle w:val="a9"/>
        <w:jc w:val="center"/>
        <w:rPr>
          <w:rFonts w:ascii="Times New Roman" w:hAnsi="Times New Roman" w:cs="Times New Roman"/>
          <w:b/>
          <w:sz w:val="24"/>
          <w:szCs w:val="24"/>
        </w:rPr>
      </w:pPr>
      <w:bookmarkStart w:id="14" w:name="bookmark16"/>
      <w:r w:rsidRPr="007F166C">
        <w:rPr>
          <w:rStyle w:val="52"/>
          <w:rFonts w:ascii="Times New Roman" w:hAnsi="Times New Roman" w:cs="Times New Roman"/>
          <w:b/>
          <w:i w:val="0"/>
          <w:iCs w:val="0"/>
        </w:rPr>
        <w:t>Иван Сергеевич Тургенев (1818 — 1883)</w:t>
      </w:r>
      <w:bookmarkEnd w:id="1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w:t>
      </w:r>
      <w:r w:rsidRPr="00411BF7">
        <w:rPr>
          <w:rStyle w:val="1"/>
          <w:rFonts w:ascii="Times New Roman" w:hAnsi="Times New Roman" w:cs="Times New Roman"/>
          <w:sz w:val="24"/>
          <w:szCs w:val="24"/>
        </w:rPr>
        <w:softHyphen/>
        <w:t>ственных явлений в романах И. С. Тургенева. Своеобразие художественной манеры Тургенева-романиста.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 «Отцы и дети». Смысл названия романа. Отображение в романе общественно</w:t>
      </w:r>
      <w:r w:rsidRPr="00411BF7">
        <w:rPr>
          <w:rStyle w:val="1"/>
          <w:rFonts w:ascii="Times New Roman" w:hAnsi="Times New Roman" w:cs="Times New Roman"/>
          <w:sz w:val="24"/>
          <w:szCs w:val="24"/>
        </w:rPr>
        <w:softHyphen/>
        <w:t>политической обстановки 1860-х годов. Проблематика романа. Особенности компо</w:t>
      </w:r>
      <w:r w:rsidRPr="00411BF7">
        <w:rPr>
          <w:rStyle w:val="1"/>
          <w:rFonts w:ascii="Times New Roman" w:hAnsi="Times New Roman" w:cs="Times New Roman"/>
          <w:sz w:val="24"/>
          <w:szCs w:val="24"/>
        </w:rPr>
        <w:softHyphen/>
        <w:t>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w:t>
      </w:r>
      <w:r w:rsidRPr="00411BF7">
        <w:rPr>
          <w:rStyle w:val="1"/>
          <w:rFonts w:ascii="Times New Roman" w:hAnsi="Times New Roman" w:cs="Times New Roman"/>
          <w:sz w:val="24"/>
          <w:szCs w:val="24"/>
        </w:rPr>
        <w:softHyphen/>
        <w:t>ность споров, конфликт «отцов» и «детей». Значение заключительных сцен романа в раскрытии его идейно-эстетического содержания. Авторская позиция в романе.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Полемика вокруг романа «Отцы и дети» (Д. </w:t>
      </w:r>
      <w:r>
        <w:rPr>
          <w:rStyle w:val="1"/>
          <w:rFonts w:ascii="Times New Roman" w:hAnsi="Times New Roman" w:cs="Times New Roman"/>
          <w:sz w:val="24"/>
          <w:szCs w:val="24"/>
        </w:rPr>
        <w:t>И.Писарев, Н.Страхов, М.Антоно</w:t>
      </w:r>
      <w:r w:rsidRPr="00411BF7">
        <w:rPr>
          <w:rStyle w:val="1"/>
          <w:rFonts w:ascii="Times New Roman" w:hAnsi="Times New Roman" w:cs="Times New Roman"/>
          <w:sz w:val="24"/>
          <w:szCs w:val="24"/>
        </w:rPr>
        <w:t>вич).</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«Отцы и дети». Д. И. Писарев. «Базаров».</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П</w:t>
      </w:r>
      <w:r>
        <w:rPr>
          <w:rStyle w:val="1"/>
          <w:rFonts w:ascii="Times New Roman" w:hAnsi="Times New Roman" w:cs="Times New Roman"/>
          <w:sz w:val="24"/>
          <w:szCs w:val="24"/>
        </w:rPr>
        <w:t>овести «Ася», «Первая любовь»; р</w:t>
      </w:r>
      <w:r w:rsidRPr="00411BF7">
        <w:rPr>
          <w:rStyle w:val="1"/>
          <w:rFonts w:ascii="Times New Roman" w:hAnsi="Times New Roman" w:cs="Times New Roman"/>
          <w:sz w:val="24"/>
          <w:szCs w:val="24"/>
        </w:rPr>
        <w:t>о</w:t>
      </w:r>
      <w:r>
        <w:rPr>
          <w:rStyle w:val="1"/>
          <w:rFonts w:ascii="Times New Roman" w:hAnsi="Times New Roman" w:cs="Times New Roman"/>
          <w:sz w:val="24"/>
          <w:szCs w:val="24"/>
        </w:rPr>
        <w:t>ман  «Дворянское гнездо»</w:t>
      </w:r>
      <w:r w:rsidRPr="00411BF7">
        <w:rPr>
          <w:rStyle w:val="a8"/>
          <w:rFonts w:ascii="Times New Roman" w:hAnsi="Times New Roman" w:cs="Times New Roman"/>
          <w:sz w:val="24"/>
          <w:szCs w:val="24"/>
        </w:rPr>
        <w:t>.</w:t>
      </w:r>
      <w:r w:rsidRPr="00411BF7">
        <w:rPr>
          <w:rStyle w:val="1"/>
          <w:rFonts w:ascii="Times New Roman" w:hAnsi="Times New Roman" w:cs="Times New Roman"/>
          <w:sz w:val="24"/>
          <w:szCs w:val="24"/>
        </w:rPr>
        <w:t xml:space="preserve"> Стихотворения в</w:t>
      </w:r>
      <w:r>
        <w:rPr>
          <w:rStyle w:val="1"/>
          <w:rFonts w:ascii="Times New Roman" w:hAnsi="Times New Roman" w:cs="Times New Roman"/>
          <w:sz w:val="24"/>
          <w:szCs w:val="24"/>
        </w:rPr>
        <w:t xml:space="preserve"> прозе</w:t>
      </w:r>
      <w:r w:rsidRPr="00411BF7">
        <w:rPr>
          <w:rStyle w:val="1"/>
          <w:rFonts w:ascii="Times New Roman" w:hAnsi="Times New Roman" w:cs="Times New Roman"/>
          <w:sz w:val="24"/>
          <w:szCs w:val="24"/>
        </w:rPr>
        <w:t>.</w:t>
      </w:r>
    </w:p>
    <w:p w:rsidR="00BB1CA5" w:rsidRPr="007F166C" w:rsidRDefault="00BB1CA5" w:rsidP="00BB1CA5">
      <w:pPr>
        <w:pStyle w:val="a9"/>
        <w:rPr>
          <w:rFonts w:ascii="Times New Roman" w:hAnsi="Times New Roman" w:cs="Times New Roman"/>
          <w:i/>
          <w:sz w:val="24"/>
          <w:szCs w:val="24"/>
        </w:rPr>
      </w:pPr>
      <w:r w:rsidRPr="007F166C">
        <w:rPr>
          <w:rStyle w:val="31"/>
          <w:rFonts w:ascii="Times New Roman" w:hAnsi="Times New Roman" w:cs="Times New Roman"/>
          <w:b/>
          <w:i w:val="0"/>
          <w:sz w:val="24"/>
          <w:szCs w:val="24"/>
        </w:rPr>
        <w:lastRenderedPageBreak/>
        <w:t>Повторение.</w:t>
      </w:r>
      <w:r w:rsidRPr="007F166C">
        <w:rPr>
          <w:rStyle w:val="31"/>
          <w:rFonts w:ascii="Times New Roman" w:hAnsi="Times New Roman" w:cs="Times New Roman"/>
          <w:i w:val="0"/>
          <w:sz w:val="24"/>
          <w:szCs w:val="24"/>
        </w:rPr>
        <w:t>Особенности реализма И.С. Тургенева («Записки охотника»).</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Социально-психологический роман.</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И. С. Тургенева (худ. А. Либер, В. Перов и др.). Иллюстра</w:t>
      </w:r>
      <w:r w:rsidRPr="00411BF7">
        <w:rPr>
          <w:rStyle w:val="1"/>
          <w:rFonts w:ascii="Times New Roman" w:hAnsi="Times New Roman" w:cs="Times New Roman"/>
          <w:sz w:val="24"/>
          <w:szCs w:val="24"/>
        </w:rPr>
        <w:softHyphen/>
        <w:t>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 стихотворение в прозе (по выбору студентов).</w:t>
      </w:r>
    </w:p>
    <w:p w:rsidR="00BB1CA5" w:rsidRPr="007F166C" w:rsidRDefault="00BB1CA5" w:rsidP="00BB1CA5">
      <w:pPr>
        <w:pStyle w:val="a9"/>
        <w:jc w:val="center"/>
        <w:rPr>
          <w:rFonts w:ascii="Times New Roman" w:hAnsi="Times New Roman" w:cs="Times New Roman"/>
          <w:b/>
          <w:sz w:val="24"/>
          <w:szCs w:val="24"/>
        </w:rPr>
      </w:pPr>
      <w:bookmarkStart w:id="15" w:name="bookmark17"/>
      <w:r w:rsidRPr="007F166C">
        <w:rPr>
          <w:rStyle w:val="52"/>
          <w:rFonts w:ascii="Times New Roman" w:hAnsi="Times New Roman" w:cs="Times New Roman"/>
          <w:b/>
          <w:i w:val="0"/>
          <w:iCs w:val="0"/>
        </w:rPr>
        <w:t>Николай Гаврилович Чернышевский (1828 —1889)</w:t>
      </w:r>
      <w:bookmarkEnd w:id="1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Краткий очерк жизни и творчества Н. Г. Чернышевского.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w:t>
      </w:r>
      <w:r w:rsidRPr="00411BF7">
        <w:rPr>
          <w:rStyle w:val="1"/>
          <w:rFonts w:ascii="Times New Roman" w:hAnsi="Times New Roman" w:cs="Times New Roman"/>
          <w:sz w:val="24"/>
          <w:szCs w:val="24"/>
        </w:rPr>
        <w:softHyphen/>
        <w:t>вертый сон как социальная утопия. Смысл финала романа.</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«Что делать?» (обзор с чтением фрагментов).</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Женский вопрос в романе И. С. Тургенева «Отцы и дети».</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Утопия. Антиутопия.</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Репродукции картин: А. Руднев «Н. Г. Чернышевский на допросе в сенате»; Ю.Казмичев «Защита диссертации Н.Г.Чернышевского»; В.Ладыженский «Т.Г.Шевченко и Н.Г.Чернышевский в кругу друзей». Иллюстрации к роману Н. Г. Чернышевского «Что делать?» художника В. Минаева.</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Творческое задание.</w:t>
      </w:r>
      <w:r w:rsidRPr="00411BF7">
        <w:rPr>
          <w:rStyle w:val="1"/>
          <w:rFonts w:ascii="Times New Roman" w:hAnsi="Times New Roman" w:cs="Times New Roman"/>
          <w:sz w:val="24"/>
          <w:szCs w:val="24"/>
        </w:rPr>
        <w:t xml:space="preserve"> Исследование и подготовка реферата «Общество будущего в романе Н. Г. Чернышевского “Что делать?”».</w:t>
      </w:r>
    </w:p>
    <w:p w:rsidR="00BB1CA5" w:rsidRPr="007F166C" w:rsidRDefault="00BB1CA5" w:rsidP="00BB1CA5">
      <w:pPr>
        <w:pStyle w:val="a9"/>
        <w:jc w:val="center"/>
        <w:rPr>
          <w:rFonts w:ascii="Times New Roman" w:hAnsi="Times New Roman" w:cs="Times New Roman"/>
          <w:b/>
          <w:sz w:val="24"/>
          <w:szCs w:val="24"/>
        </w:rPr>
      </w:pPr>
      <w:bookmarkStart w:id="16" w:name="bookmark18"/>
      <w:r w:rsidRPr="007F166C">
        <w:rPr>
          <w:rStyle w:val="52"/>
          <w:rFonts w:ascii="Times New Roman" w:hAnsi="Times New Roman" w:cs="Times New Roman"/>
          <w:b/>
          <w:i w:val="0"/>
          <w:iCs w:val="0"/>
        </w:rPr>
        <w:t>Николай Семенович Лесков (1831—1895)</w:t>
      </w:r>
      <w:bookmarkEnd w:id="16"/>
    </w:p>
    <w:p w:rsidR="00BB1CA5" w:rsidRDefault="00BB1CA5" w:rsidP="00BB1CA5">
      <w:pPr>
        <w:pStyle w:val="a9"/>
        <w:rPr>
          <w:rStyle w:val="a8"/>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 Художественный мир писателя. Праведники Н.С.Лескова. Творчество Н.С.Лескова в 1870-е годы. Повесть «Очарованный странник». Особенности композиции и жанра. Образ Ивана Флягина. Тема трагической судьбы талантливого русского чело</w:t>
      </w:r>
      <w:r w:rsidRPr="00411BF7">
        <w:rPr>
          <w:rStyle w:val="1"/>
          <w:rFonts w:ascii="Times New Roman" w:hAnsi="Times New Roman" w:cs="Times New Roman"/>
          <w:sz w:val="24"/>
          <w:szCs w:val="24"/>
        </w:rPr>
        <w:softHyphen/>
        <w:t xml:space="preserve">века. Смысл названия повести. Особенности повествовательной манеры Н. С. Лескова. </w:t>
      </w:r>
    </w:p>
    <w:p w:rsidR="00BB1CA5" w:rsidRPr="00411BF7" w:rsidRDefault="00BB1CA5" w:rsidP="00BB1CA5">
      <w:pPr>
        <w:pStyle w:val="a9"/>
        <w:rPr>
          <w:rFonts w:ascii="Times New Roman" w:hAnsi="Times New Roman" w:cs="Times New Roman"/>
          <w:sz w:val="24"/>
          <w:szCs w:val="24"/>
        </w:rPr>
      </w:pPr>
      <w:r w:rsidRPr="00F350D5">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Повесть-хроника «Очарованный странник».</w:t>
      </w:r>
    </w:p>
    <w:p w:rsidR="00BB1CA5" w:rsidRPr="00411BF7" w:rsidRDefault="00BB1CA5" w:rsidP="00BB1CA5">
      <w:pPr>
        <w:pStyle w:val="a9"/>
        <w:rPr>
          <w:rFonts w:ascii="Times New Roman" w:hAnsi="Times New Roman" w:cs="Times New Roman"/>
          <w:sz w:val="24"/>
          <w:szCs w:val="24"/>
        </w:rPr>
      </w:pPr>
      <w:r w:rsidRPr="00F350D5">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Национальный характер в произведениях Н. С. Лескова («Левша»).</w:t>
      </w:r>
    </w:p>
    <w:p w:rsidR="00BB1CA5" w:rsidRPr="00411BF7" w:rsidRDefault="00BB1CA5" w:rsidP="00BB1CA5">
      <w:pPr>
        <w:pStyle w:val="a9"/>
        <w:rPr>
          <w:rFonts w:ascii="Times New Roman" w:hAnsi="Times New Roman" w:cs="Times New Roman"/>
          <w:sz w:val="24"/>
          <w:szCs w:val="24"/>
        </w:rPr>
      </w:pPr>
      <w:r w:rsidRPr="00F350D5">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Н. С. Лескова (худ. В. А. Серов, И. Е. Репин). Иллюстра</w:t>
      </w:r>
      <w:r w:rsidRPr="00411BF7">
        <w:rPr>
          <w:rStyle w:val="1"/>
          <w:rFonts w:ascii="Times New Roman" w:hAnsi="Times New Roman" w:cs="Times New Roman"/>
          <w:sz w:val="24"/>
          <w:szCs w:val="24"/>
        </w:rPr>
        <w:softHyphen/>
        <w:t>ции к рассказу «Левша» (худ. Н. В. Кузьмин). Иллюстрации к повести «Очарован</w:t>
      </w:r>
      <w:r w:rsidRPr="00411BF7">
        <w:rPr>
          <w:rStyle w:val="1"/>
          <w:rFonts w:ascii="Times New Roman" w:hAnsi="Times New Roman" w:cs="Times New Roman"/>
          <w:sz w:val="24"/>
          <w:szCs w:val="24"/>
        </w:rPr>
        <w:softHyphen/>
        <w:t>ный странник» (худ. И. С. Глазунов). Репродукция картины В. В. Верещагина «Илья Муромец на пиру у князя Владимира».</w:t>
      </w:r>
    </w:p>
    <w:p w:rsidR="00BB1CA5" w:rsidRPr="00F350D5" w:rsidRDefault="00BB1CA5" w:rsidP="00BB1CA5">
      <w:pPr>
        <w:pStyle w:val="a9"/>
        <w:jc w:val="center"/>
        <w:rPr>
          <w:rFonts w:ascii="Times New Roman" w:hAnsi="Times New Roman" w:cs="Times New Roman"/>
          <w:b/>
          <w:sz w:val="24"/>
          <w:szCs w:val="24"/>
        </w:rPr>
      </w:pPr>
      <w:bookmarkStart w:id="17" w:name="bookmark19"/>
      <w:r w:rsidRPr="00411BF7">
        <w:rPr>
          <w:rStyle w:val="52"/>
          <w:rFonts w:ascii="Times New Roman" w:hAnsi="Times New Roman" w:cs="Times New Roman"/>
          <w:i w:val="0"/>
          <w:iCs w:val="0"/>
        </w:rPr>
        <w:t>Мих</w:t>
      </w:r>
      <w:r w:rsidRPr="00F350D5">
        <w:rPr>
          <w:rStyle w:val="52"/>
          <w:rFonts w:ascii="Times New Roman" w:hAnsi="Times New Roman" w:cs="Times New Roman"/>
          <w:b/>
          <w:i w:val="0"/>
          <w:iCs w:val="0"/>
        </w:rPr>
        <w:t>аил Евграфович Салтыков-Щедрин (1826—1889)</w:t>
      </w:r>
      <w:bookmarkEnd w:id="1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М.Е.Салтыкова-Щедрина (с обобщением ранее изученного). Мировоззрение писателя.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Жанровое своеобразие, тематика и проблематика сказок М. Е. Салтыкова-Щедрина. Своеобразие фантастики в сказках М.Е.Салтыкова-Щедрина. Иносказательная об</w:t>
      </w:r>
      <w:r w:rsidRPr="00411BF7">
        <w:rPr>
          <w:rStyle w:val="1"/>
          <w:rFonts w:ascii="Times New Roman" w:hAnsi="Times New Roman" w:cs="Times New Roman"/>
          <w:sz w:val="24"/>
          <w:szCs w:val="24"/>
        </w:rPr>
        <w:softHyphen/>
        <w:t>разность сказок. Гротеск, аллегория, символика, язык сказок. Обобщающий смысл сказок.</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Замысел, история создания «Истории одного города». Своеобразие жанра, компо</w:t>
      </w:r>
      <w:r w:rsidRPr="00411BF7">
        <w:rPr>
          <w:rStyle w:val="1"/>
          <w:rFonts w:ascii="Times New Roman" w:hAnsi="Times New Roman" w:cs="Times New Roman"/>
          <w:sz w:val="24"/>
          <w:szCs w:val="24"/>
        </w:rPr>
        <w:softHyphen/>
        <w:t>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Роль Салтыкова-Щедрина в истории русской литературы.</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Сказки М.Е.Салтыкова-Щедрина «Медведь на воевод</w:t>
      </w:r>
      <w:r w:rsidRPr="00411BF7">
        <w:rPr>
          <w:rStyle w:val="1"/>
          <w:rFonts w:ascii="Times New Roman" w:hAnsi="Times New Roman" w:cs="Times New Roman"/>
          <w:sz w:val="24"/>
          <w:szCs w:val="24"/>
        </w:rPr>
        <w:softHyphen/>
        <w:t>стве», «Коняга». «История одного города» (главы: «О корени происхождения глу- повцев», «Опись градоначальников», «Органчик», «Подтверждение покаяния. За</w:t>
      </w:r>
      <w:r w:rsidRPr="00411BF7">
        <w:rPr>
          <w:rStyle w:val="1"/>
          <w:rFonts w:ascii="Times New Roman" w:hAnsi="Times New Roman" w:cs="Times New Roman"/>
          <w:sz w:val="24"/>
          <w:szCs w:val="24"/>
        </w:rPr>
        <w:softHyphen/>
        <w:t>ключение»).</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lastRenderedPageBreak/>
        <w:t>Повторение.</w:t>
      </w:r>
      <w:r w:rsidRPr="00411BF7">
        <w:rPr>
          <w:rStyle w:val="1"/>
          <w:rFonts w:ascii="Times New Roman" w:hAnsi="Times New Roman" w:cs="Times New Roman"/>
          <w:sz w:val="24"/>
          <w:szCs w:val="24"/>
        </w:rPr>
        <w:t xml:space="preserve"> Фантастика в сказках М. Е. Салтыкова-Щедрина как средство сати</w:t>
      </w:r>
      <w:r w:rsidRPr="00411BF7">
        <w:rPr>
          <w:rStyle w:val="1"/>
          <w:rFonts w:ascii="Times New Roman" w:hAnsi="Times New Roman" w:cs="Times New Roman"/>
          <w:sz w:val="24"/>
          <w:szCs w:val="24"/>
        </w:rPr>
        <w:softHyphen/>
        <w:t>рического изображения действительности («Повесть о том, как один мужик двух генералов прокормил», «Дикий помещик», «Премудрый пискарь»).</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сатиры. Понятия об условности в искусстве (гротеск, эзопов язык).</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 М. Е. Салтыкова-Щедрина работы И. Н. Крамского. Иллю</w:t>
      </w:r>
      <w:r w:rsidRPr="00411BF7">
        <w:rPr>
          <w:rStyle w:val="1"/>
          <w:rFonts w:ascii="Times New Roman" w:hAnsi="Times New Roman" w:cs="Times New Roman"/>
          <w:sz w:val="24"/>
          <w:szCs w:val="24"/>
        </w:rPr>
        <w:softHyphen/>
        <w:t>страции художников Кукрыниксов, Ре-ми, Н.В.Кузмина, Д.А.Шмаринова к произ</w:t>
      </w:r>
      <w:r w:rsidRPr="00411BF7">
        <w:rPr>
          <w:rStyle w:val="1"/>
          <w:rFonts w:ascii="Times New Roman" w:hAnsi="Times New Roman" w:cs="Times New Roman"/>
          <w:sz w:val="24"/>
          <w:szCs w:val="24"/>
        </w:rPr>
        <w:softHyphen/>
        <w:t>ведениям М. Е. Салтыкова-Щедрина.</w:t>
      </w:r>
    </w:p>
    <w:p w:rsidR="00BB1CA5" w:rsidRPr="00FC1ECF" w:rsidRDefault="00BB1CA5" w:rsidP="00BB1CA5">
      <w:pPr>
        <w:pStyle w:val="a9"/>
        <w:jc w:val="center"/>
        <w:rPr>
          <w:rFonts w:ascii="Times New Roman" w:hAnsi="Times New Roman" w:cs="Times New Roman"/>
          <w:b/>
          <w:sz w:val="24"/>
          <w:szCs w:val="24"/>
        </w:rPr>
      </w:pPr>
      <w:bookmarkStart w:id="18" w:name="bookmark20"/>
      <w:r w:rsidRPr="00FC1ECF">
        <w:rPr>
          <w:rStyle w:val="52"/>
          <w:rFonts w:ascii="Times New Roman" w:hAnsi="Times New Roman" w:cs="Times New Roman"/>
          <w:b/>
          <w:i w:val="0"/>
          <w:iCs w:val="0"/>
        </w:rPr>
        <w:t>Федор Михайлович Достоевский (1821—1881)</w:t>
      </w:r>
      <w:bookmarkEnd w:id="1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жизни писателя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 «Преступление и наказание» Своеобразие жанра. Особенности сюжета. Отображение русской действительности в романе. Социальная и нравственно</w:t>
      </w:r>
      <w:r w:rsidRPr="00411BF7">
        <w:rPr>
          <w:rStyle w:val="1"/>
          <w:rFonts w:ascii="Times New Roman" w:hAnsi="Times New Roman" w:cs="Times New Roman"/>
          <w:sz w:val="24"/>
          <w:szCs w:val="24"/>
        </w:rPr>
        <w:softHyphen/>
        <w:t>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w:t>
      </w:r>
      <w:r w:rsidRPr="00411BF7">
        <w:rPr>
          <w:rStyle w:val="1"/>
          <w:rFonts w:ascii="Times New Roman" w:hAnsi="Times New Roman" w:cs="Times New Roman"/>
          <w:sz w:val="24"/>
          <w:szCs w:val="24"/>
        </w:rPr>
        <w:softHyphen/>
        <w:t>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«Преступление и наказание».</w:t>
      </w:r>
    </w:p>
    <w:p w:rsidR="00BB1CA5" w:rsidRDefault="00BB1CA5" w:rsidP="00BB1CA5">
      <w:pPr>
        <w:pStyle w:val="a9"/>
        <w:rPr>
          <w:rStyle w:val="a8"/>
          <w:rFonts w:ascii="Times New Roman" w:hAnsi="Times New Roman" w:cs="Times New Roman"/>
          <w:sz w:val="24"/>
          <w:szCs w:val="24"/>
        </w:rPr>
      </w:pPr>
      <w:r w:rsidRPr="00FC1ECF">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«маленького человека» в русской литературе: А. С. Пушкин. «Станционный смотритель», Н.В.Гоголь</w:t>
      </w:r>
      <w:r w:rsidRPr="00FC1ECF">
        <w:rPr>
          <w:rStyle w:val="1"/>
          <w:rFonts w:ascii="Times New Roman" w:hAnsi="Times New Roman" w:cs="Times New Roman"/>
          <w:sz w:val="24"/>
          <w:szCs w:val="24"/>
        </w:rPr>
        <w:t>. «</w:t>
      </w:r>
      <w:r w:rsidRPr="00FC1ECF">
        <w:rPr>
          <w:rStyle w:val="27"/>
          <w:rFonts w:ascii="Times New Roman" w:hAnsi="Times New Roman" w:cs="Times New Roman"/>
          <w:sz w:val="24"/>
          <w:szCs w:val="24"/>
          <w:u w:val="none"/>
        </w:rPr>
        <w:t>Шин</w:t>
      </w:r>
      <w:r w:rsidRPr="00FC1ECF">
        <w:rPr>
          <w:rStyle w:val="1"/>
          <w:rFonts w:ascii="Times New Roman" w:hAnsi="Times New Roman" w:cs="Times New Roman"/>
          <w:sz w:val="24"/>
          <w:szCs w:val="24"/>
        </w:rPr>
        <w:t>ель».</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Полифонизм романов Ф. М.Достоевского.</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 Ф. М. Достоевского работы В. Г. Перова. Евангелие. Д.И.</w:t>
      </w:r>
      <w:r w:rsidRPr="00411BF7">
        <w:rPr>
          <w:rStyle w:val="a8"/>
          <w:rFonts w:ascii="Times New Roman" w:hAnsi="Times New Roman" w:cs="Times New Roman"/>
          <w:sz w:val="24"/>
          <w:szCs w:val="24"/>
        </w:rPr>
        <w:t>Писарев. Статья «Борьба за жизнь».</w:t>
      </w:r>
      <w:r w:rsidRPr="00411BF7">
        <w:rPr>
          <w:rStyle w:val="1"/>
          <w:rFonts w:ascii="Times New Roman" w:hAnsi="Times New Roman" w:cs="Times New Roman"/>
          <w:sz w:val="24"/>
          <w:szCs w:val="24"/>
        </w:rPr>
        <w:t xml:space="preserve"> Иллюстрации П.М.Боклевского, И. Э. Грабаря, Э. И. Неизвестного к «Преступлению и наказанию». Иллюстрации И.С.Глазунова к романам Достоевского. Картина Н.А.Ярошенко «Студент». Кар</w:t>
      </w:r>
      <w:r w:rsidRPr="00411BF7">
        <w:rPr>
          <w:rStyle w:val="1"/>
          <w:rFonts w:ascii="Times New Roman" w:hAnsi="Times New Roman" w:cs="Times New Roman"/>
          <w:sz w:val="24"/>
          <w:szCs w:val="24"/>
        </w:rPr>
        <w:softHyphen/>
        <w:t>тина В.Г. Перова «Утопленница». Кадры из х/ф «Преступление и наказание» (реж. Л. А.Кулиджанов). Кадры из х/ф «Тихие страницы» (реж. А.Сокуров).</w:t>
      </w:r>
    </w:p>
    <w:p w:rsidR="00BB1CA5" w:rsidRPr="00FC1ECF" w:rsidRDefault="00BB1CA5" w:rsidP="00BB1CA5">
      <w:pPr>
        <w:pStyle w:val="a9"/>
        <w:jc w:val="center"/>
        <w:rPr>
          <w:rFonts w:ascii="Times New Roman" w:hAnsi="Times New Roman" w:cs="Times New Roman"/>
          <w:b/>
          <w:sz w:val="24"/>
          <w:szCs w:val="24"/>
        </w:rPr>
      </w:pPr>
      <w:bookmarkStart w:id="19" w:name="bookmark21"/>
      <w:r w:rsidRPr="00FC1ECF">
        <w:rPr>
          <w:rStyle w:val="52"/>
          <w:rFonts w:ascii="Times New Roman" w:hAnsi="Times New Roman" w:cs="Times New Roman"/>
          <w:b/>
          <w:i w:val="0"/>
          <w:iCs w:val="0"/>
        </w:rPr>
        <w:t>Лев Николаевич Толстой (1828—1910)</w:t>
      </w:r>
      <w:bookmarkEnd w:id="1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путь и творческая биография (с обобщением ранее изученного). Ду</w:t>
      </w:r>
      <w:r w:rsidRPr="00411BF7">
        <w:rPr>
          <w:rStyle w:val="1"/>
          <w:rFonts w:ascii="Times New Roman" w:hAnsi="Times New Roman" w:cs="Times New Roman"/>
          <w:sz w:val="24"/>
          <w:szCs w:val="24"/>
        </w:rPr>
        <w:softHyphen/>
        <w:t>ховные искания писателя.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Роман-эпопея «Война и мир». Жанровое своеобразие романа. Особенности компо</w:t>
      </w:r>
      <w:r w:rsidRPr="00411BF7">
        <w:rPr>
          <w:rStyle w:val="1"/>
          <w:rFonts w:ascii="Times New Roman" w:hAnsi="Times New Roman" w:cs="Times New Roman"/>
          <w:sz w:val="24"/>
          <w:szCs w:val="24"/>
        </w:rPr>
        <w:softHyphen/>
        <w:t>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w:t>
      </w:r>
      <w:r w:rsidRPr="00411BF7">
        <w:rPr>
          <w:rStyle w:val="1"/>
          <w:rFonts w:ascii="Times New Roman" w:hAnsi="Times New Roman" w:cs="Times New Roman"/>
          <w:sz w:val="24"/>
          <w:szCs w:val="24"/>
        </w:rPr>
        <w:softHyphen/>
        <w:t>дение жестокости войны в романе. Развенчание идеи «наполеонизма». Патриотизм в понимании писателя.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w:t>
      </w:r>
      <w:r w:rsidRPr="00411BF7">
        <w:rPr>
          <w:rStyle w:val="1"/>
          <w:rFonts w:ascii="Times New Roman" w:hAnsi="Times New Roman" w:cs="Times New Roman"/>
          <w:sz w:val="24"/>
          <w:szCs w:val="24"/>
        </w:rPr>
        <w:softHyphen/>
        <w:t xml:space="preserve">стополя и «маленькие Наполеоны». Контраст между природой и деяниями человека </w:t>
      </w:r>
      <w:r w:rsidRPr="00411BF7">
        <w:rPr>
          <w:rStyle w:val="1"/>
          <w:rFonts w:ascii="Times New Roman" w:hAnsi="Times New Roman" w:cs="Times New Roman"/>
          <w:sz w:val="24"/>
          <w:szCs w:val="24"/>
        </w:rPr>
        <w:lastRenderedPageBreak/>
        <w:t>на земле. Утверждение духовного начала в человеке. Особенности поэтики Толстого. Значение «Севастопольских рассказов» в творчестве Л.Н.Толстого.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Краткий обзор творчества позднего периода: «Крейцерова соната», «Хаджи- Мурат».</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Мировое значение творчества Л.Н.Толстого. Л.Н.Толстой и культура XX века.</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Роман-эпопея «Война и мир».</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«Севастопольские рассказы». </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войны 1812 года в творчестве М. Ю. Лермонтова («Бородино»).</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Понятие о романе-эпопее.</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Портреты Л. Н. Толстого работы И. Е. Репина, И. Н. Крамского, Л. О. Пастернака, Н. Н. Ге, В. В. Мешкова. Картины и пейзажи поместья и усадьбы Тол</w:t>
      </w:r>
      <w:r w:rsidRPr="00411BF7">
        <w:rPr>
          <w:rStyle w:val="1"/>
          <w:rFonts w:ascii="Times New Roman" w:hAnsi="Times New Roman" w:cs="Times New Roman"/>
          <w:sz w:val="24"/>
          <w:szCs w:val="24"/>
        </w:rPr>
        <w:softHyphen/>
        <w:t>стых в Ясной Поляне. Иллюстрации А. Кокорина, П. Пинкисевича к «Севастопольским рассказам». Иллюстрации А. Апсита, Д. А. Шмаринова, К. И. Рудакова к роману-эпопее «Война и мир». Картины И.М.Прянишникова «В 1812 году» и А.Д.Кившенко «Со</w:t>
      </w:r>
      <w:r w:rsidRPr="00411BF7">
        <w:rPr>
          <w:rStyle w:val="1"/>
          <w:rFonts w:ascii="Times New Roman" w:hAnsi="Times New Roman" w:cs="Times New Roman"/>
          <w:sz w:val="24"/>
          <w:szCs w:val="24"/>
        </w:rPr>
        <w:softHyphen/>
        <w:t>вет в Филях». Портрет М. И. Кутузова работы Р. Волкова. Портрет Наполеона работы П. Деляроша. Гравюры Л. Ругендаса «Пожар Москвы в 1812 году» и А.Адама «Бо</w:t>
      </w:r>
      <w:r w:rsidRPr="00411BF7">
        <w:rPr>
          <w:rStyle w:val="1"/>
          <w:rFonts w:ascii="Times New Roman" w:hAnsi="Times New Roman" w:cs="Times New Roman"/>
          <w:sz w:val="24"/>
          <w:szCs w:val="24"/>
        </w:rPr>
        <w:softHyphen/>
        <w:t>родинское сражение. Бой за батарею Раевского». Кадры из к/ф «Война и мир» (реж.</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С.</w:t>
      </w:r>
      <w:r w:rsidRPr="00411BF7">
        <w:rPr>
          <w:rStyle w:val="1"/>
          <w:rFonts w:ascii="Times New Roman" w:hAnsi="Times New Roman" w:cs="Times New Roman"/>
          <w:sz w:val="24"/>
          <w:szCs w:val="24"/>
        </w:rPr>
        <w:t>Ф. Бондарчук). Иллюстрации М. А. Врубеля, О. Г. Верейского, А. Н. Самохвалова к роману «Анна Каренина». Фрагменты из к/ф «Анна Каренина» (реж. А.Зархи).</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сообщения на одну из тем (по выбору студентов): «Наташа Ростова — любимая героиня Толстого»</w:t>
      </w:r>
      <w:r>
        <w:rPr>
          <w:rStyle w:val="1"/>
          <w:rFonts w:ascii="Times New Roman" w:hAnsi="Times New Roman" w:cs="Times New Roman"/>
          <w:sz w:val="24"/>
          <w:szCs w:val="24"/>
        </w:rPr>
        <w:t>,</w:t>
      </w:r>
      <w:r w:rsidRPr="00411BF7">
        <w:rPr>
          <w:rStyle w:val="1"/>
          <w:rFonts w:ascii="Times New Roman" w:hAnsi="Times New Roman" w:cs="Times New Roman"/>
          <w:sz w:val="24"/>
          <w:szCs w:val="24"/>
        </w:rPr>
        <w:t xml:space="preserve"> «Мой Толстой», «Мои любимые страницы романа “Война и мир”».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Составление текста диктанта по материалам жизни и творчества Л. Н. Толстого. </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в один из музеев Л.Н.Толстого.</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Отрывок из романа «Война и мир» (по выбору студентов).</w:t>
      </w:r>
    </w:p>
    <w:p w:rsidR="00BB1CA5" w:rsidRPr="008A5B15" w:rsidRDefault="00BB1CA5" w:rsidP="00BB1CA5">
      <w:pPr>
        <w:pStyle w:val="a9"/>
        <w:jc w:val="center"/>
        <w:rPr>
          <w:rFonts w:ascii="Times New Roman" w:hAnsi="Times New Roman" w:cs="Times New Roman"/>
          <w:b/>
          <w:sz w:val="24"/>
          <w:szCs w:val="24"/>
        </w:rPr>
      </w:pPr>
      <w:bookmarkStart w:id="20" w:name="bookmark22"/>
      <w:r w:rsidRPr="008A5B15">
        <w:rPr>
          <w:rStyle w:val="52"/>
          <w:rFonts w:ascii="Times New Roman" w:hAnsi="Times New Roman" w:cs="Times New Roman"/>
          <w:b/>
          <w:i w:val="0"/>
          <w:iCs w:val="0"/>
        </w:rPr>
        <w:t>Антон Павлович Чехов (1860—1904)</w:t>
      </w:r>
      <w:bookmarkEnd w:id="20"/>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 Своеобразие и всепро</w:t>
      </w:r>
      <w:r w:rsidRPr="00411BF7">
        <w:rPr>
          <w:rStyle w:val="1"/>
          <w:rFonts w:ascii="Times New Roman" w:hAnsi="Times New Roman" w:cs="Times New Roman"/>
          <w:sz w:val="24"/>
          <w:szCs w:val="24"/>
        </w:rPr>
        <w:softHyphen/>
        <w:t>никающая сила чеховского творчества. Художественное совершенство рассказов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П. Чехова. Новаторство Чехова. Периодизация творчества Чехова. Работа писателя в журналах. Чехов-репортер.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Драматургия Чехова. Комедия «Вишневый сад». История создания, жанр, система персонажей. Сложность и многозначность отношений между персонажами. Разру</w:t>
      </w:r>
      <w:r w:rsidRPr="00411BF7">
        <w:rPr>
          <w:rStyle w:val="1"/>
          <w:rFonts w:ascii="Times New Roman" w:hAnsi="Times New Roman" w:cs="Times New Roman"/>
          <w:sz w:val="24"/>
          <w:szCs w:val="24"/>
        </w:rPr>
        <w:softHyphen/>
        <w:t>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Драматургия А. П. Чехова и Московский Художественный театр. Театр Чехова — воплощение кризиса современного общества. Роль А. П. Чехова в мировой драматур</w:t>
      </w:r>
      <w:r w:rsidRPr="00411BF7">
        <w:rPr>
          <w:rStyle w:val="1"/>
          <w:rFonts w:ascii="Times New Roman" w:hAnsi="Times New Roman" w:cs="Times New Roman"/>
          <w:sz w:val="24"/>
          <w:szCs w:val="24"/>
        </w:rPr>
        <w:softHyphen/>
        <w:t>гии театра.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Критика о Чехове (И.Анненский, В.Пьецух).</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Рассказы «Дом с мезони</w:t>
      </w:r>
      <w:r w:rsidRPr="00411BF7">
        <w:rPr>
          <w:rStyle w:val="1"/>
          <w:rFonts w:ascii="Times New Roman" w:hAnsi="Times New Roman" w:cs="Times New Roman"/>
          <w:sz w:val="24"/>
          <w:szCs w:val="24"/>
        </w:rPr>
        <w:softHyphen/>
        <w:t>ном», «Ионыч», «Человек в футляре», «Крыжовник», «О любви». Пьеса «Вишневый сад».</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Для чтения и обсуждения.</w:t>
      </w:r>
      <w:r>
        <w:rPr>
          <w:rStyle w:val="1"/>
          <w:rFonts w:ascii="Times New Roman" w:hAnsi="Times New Roman" w:cs="Times New Roman"/>
          <w:sz w:val="24"/>
          <w:szCs w:val="24"/>
        </w:rPr>
        <w:t xml:space="preserve"> Рассказ</w:t>
      </w:r>
      <w:r w:rsidRPr="00411BF7">
        <w:rPr>
          <w:rStyle w:val="1"/>
          <w:rFonts w:ascii="Times New Roman" w:hAnsi="Times New Roman" w:cs="Times New Roman"/>
          <w:sz w:val="24"/>
          <w:szCs w:val="24"/>
        </w:rPr>
        <w:t xml:space="preserve"> «Дама с собачкой».</w:t>
      </w:r>
    </w:p>
    <w:p w:rsidR="00BB1CA5" w:rsidRPr="008A5B15"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Художественные особенности раннего творчества А. П. Чехова </w:t>
      </w:r>
      <w:r w:rsidRPr="008A5B15">
        <w:rPr>
          <w:rStyle w:val="1"/>
          <w:rFonts w:ascii="Times New Roman" w:hAnsi="Times New Roman" w:cs="Times New Roman"/>
          <w:sz w:val="24"/>
          <w:szCs w:val="24"/>
        </w:rPr>
        <w:t>(«Ло</w:t>
      </w:r>
      <w:r w:rsidRPr="008A5B15">
        <w:rPr>
          <w:rStyle w:val="1"/>
          <w:rFonts w:ascii="Times New Roman" w:hAnsi="Times New Roman" w:cs="Times New Roman"/>
          <w:sz w:val="24"/>
          <w:szCs w:val="24"/>
        </w:rPr>
        <w:softHyphen/>
        <w:t>шадиная фамилия», «Хамелеон», «Толстый и тонкий», «Смерть чиновника»).</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понятие о драматургии (внутреннее и внешнее дей</w:t>
      </w:r>
      <w:r w:rsidRPr="00411BF7">
        <w:rPr>
          <w:rStyle w:val="1"/>
          <w:rFonts w:ascii="Times New Roman" w:hAnsi="Times New Roman" w:cs="Times New Roman"/>
          <w:sz w:val="24"/>
          <w:szCs w:val="24"/>
        </w:rPr>
        <w:softHyphen/>
        <w:t>ствие; подтекст; роль авторских ремарок, пауз, переклички реплик и т. д.).</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А.П.Чехова работы художников Н.П.Ульянова,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А. Серова. Иллюстрации Кукрыниксов к рассказам А. П. Чехова «Дама с собачкой», «Анна на шее», «Лошадиная фамилия». Иллюстрации Д. А. Дубинского к рассказам</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П. Чехова «Дом с мезонином», «Человек в футляре».</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lastRenderedPageBreak/>
        <w:t>Творческие задания.</w:t>
      </w:r>
      <w:r w:rsidRPr="00411BF7">
        <w:rPr>
          <w:rStyle w:val="1"/>
          <w:rFonts w:ascii="Times New Roman" w:hAnsi="Times New Roman" w:cs="Times New Roman"/>
          <w:sz w:val="24"/>
          <w:szCs w:val="24"/>
        </w:rPr>
        <w:t xml:space="preserve"> Исследование и подготовка реферата: «Тема интеллигентного человека в творчестве А. П. Чехова»</w:t>
      </w:r>
      <w:r>
        <w:rPr>
          <w:rStyle w:val="1"/>
          <w:rFonts w:ascii="Times New Roman" w:hAnsi="Times New Roman" w:cs="Times New Roman"/>
          <w:sz w:val="24"/>
          <w:szCs w:val="24"/>
        </w:rPr>
        <w:t>.</w:t>
      </w:r>
    </w:p>
    <w:p w:rsidR="00BB1CA5" w:rsidRPr="008A5B15" w:rsidRDefault="00BB1CA5" w:rsidP="00BB1CA5">
      <w:pPr>
        <w:pStyle w:val="a9"/>
        <w:jc w:val="center"/>
        <w:rPr>
          <w:rFonts w:ascii="Times New Roman" w:hAnsi="Times New Roman" w:cs="Times New Roman"/>
          <w:b/>
          <w:sz w:val="24"/>
          <w:szCs w:val="24"/>
        </w:rPr>
      </w:pPr>
      <w:bookmarkStart w:id="21" w:name="bookmark23"/>
      <w:r w:rsidRPr="008A5B15">
        <w:rPr>
          <w:rStyle w:val="46"/>
          <w:rFonts w:ascii="Times New Roman" w:hAnsi="Times New Roman" w:cs="Times New Roman"/>
          <w:b/>
          <w:sz w:val="24"/>
          <w:szCs w:val="24"/>
        </w:rPr>
        <w:t>Поэзия второй половины XIX века</w:t>
      </w:r>
      <w:bookmarkEnd w:id="21"/>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Обзор русской поэзии второй половины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 xml:space="preserve">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века.</w:t>
      </w:r>
    </w:p>
    <w:p w:rsidR="00BB1CA5" w:rsidRPr="008240EB" w:rsidRDefault="00BB1CA5" w:rsidP="00BB1CA5">
      <w:pPr>
        <w:pStyle w:val="a9"/>
        <w:rPr>
          <w:rStyle w:val="1"/>
          <w:rFonts w:ascii="Times New Roman" w:hAnsi="Times New Roman" w:cs="Times New Roman"/>
          <w:b/>
          <w:sz w:val="24"/>
          <w:szCs w:val="24"/>
        </w:rPr>
      </w:pPr>
      <w:r w:rsidRPr="008A5B15">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А. Н. Майков «Осень», «Пейзаж», «И город вот опять! </w:t>
      </w:r>
      <w:r w:rsidRPr="008240EB">
        <w:rPr>
          <w:rStyle w:val="1"/>
          <w:rFonts w:ascii="Times New Roman" w:hAnsi="Times New Roman" w:cs="Times New Roman"/>
          <w:sz w:val="24"/>
          <w:szCs w:val="24"/>
        </w:rPr>
        <w:t>Опять сияет бал.», «Рыбная ловля», «У Мраморного моря».</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Литература народов России.</w:t>
      </w:r>
      <w:r w:rsidRPr="00411BF7">
        <w:rPr>
          <w:rStyle w:val="1"/>
          <w:rFonts w:ascii="Times New Roman" w:hAnsi="Times New Roman" w:cs="Times New Roman"/>
          <w:sz w:val="24"/>
          <w:szCs w:val="24"/>
        </w:rPr>
        <w:t xml:space="preserve"> К.Л. Хетагуров «Послание», «Песня бедняка», «На кладбище», «Фсати»</w:t>
      </w:r>
      <w:r w:rsidRPr="00411BF7">
        <w:rPr>
          <w:rStyle w:val="a8"/>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Фольклор, фольклорные образы и мотивы в поэз</w:t>
      </w:r>
      <w:r w:rsidRPr="00411BF7">
        <w:rPr>
          <w:rStyle w:val="27"/>
          <w:rFonts w:ascii="Times New Roman" w:hAnsi="Times New Roman" w:cs="Times New Roman"/>
          <w:sz w:val="24"/>
          <w:szCs w:val="24"/>
        </w:rPr>
        <w:t>ии</w:t>
      </w:r>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Картины В. Г. Перова, И. Н. Крамского, И. К. Айвазовского,</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К. Саврасова, И. И. Шишкина, Ф. А. Васильева, А. И. Куинджи, В. Д. Поленова, И.Е.Репина, В.М.Васнецова, И.И.Левитана. Романсы на стихи А.Н. Майкова и</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А. Григорьева.</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Подготовка сценария литературного вечера или конкурса чтецов «Поэты России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 xml:space="preserve">века». Исследование и подготовка доклада «Мой любимый поэт второй половины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века».</w:t>
      </w:r>
    </w:p>
    <w:p w:rsidR="00BB1CA5" w:rsidRPr="008240EB" w:rsidRDefault="00BB1CA5" w:rsidP="00BB1CA5">
      <w:pPr>
        <w:pStyle w:val="a9"/>
        <w:jc w:val="center"/>
        <w:rPr>
          <w:rFonts w:ascii="Times New Roman" w:hAnsi="Times New Roman" w:cs="Times New Roman"/>
          <w:b/>
          <w:sz w:val="24"/>
          <w:szCs w:val="24"/>
        </w:rPr>
      </w:pPr>
      <w:bookmarkStart w:id="22" w:name="bookmark24"/>
      <w:r w:rsidRPr="008240EB">
        <w:rPr>
          <w:rStyle w:val="52"/>
          <w:rFonts w:ascii="Times New Roman" w:hAnsi="Times New Roman" w:cs="Times New Roman"/>
          <w:b/>
          <w:i w:val="0"/>
          <w:iCs w:val="0"/>
        </w:rPr>
        <w:t>Федор Иванович Тютчев (1803—1873)</w:t>
      </w:r>
      <w:bookmarkEnd w:id="2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Ф. И. Тютчева (с обобщением ранее изученного). Философская, общественно-политическая и любовная лирика Ф. И. Тютчева. Худо</w:t>
      </w:r>
      <w:r w:rsidRPr="00411BF7">
        <w:rPr>
          <w:rStyle w:val="1"/>
          <w:rFonts w:ascii="Times New Roman" w:hAnsi="Times New Roman" w:cs="Times New Roman"/>
          <w:sz w:val="24"/>
          <w:szCs w:val="24"/>
        </w:rPr>
        <w:softHyphen/>
        <w:t>жественные особенности лирики Ф. И. Тютчева.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Для чтения и изучения. Стихотворения </w:t>
      </w:r>
      <w:r w:rsidRPr="00411BF7">
        <w:rPr>
          <w:rStyle w:val="1"/>
          <w:rFonts w:ascii="Times New Roman" w:hAnsi="Times New Roman" w:cs="Times New Roman"/>
          <w:sz w:val="24"/>
          <w:szCs w:val="24"/>
          <w:lang w:eastAsia="en-US" w:bidi="en-US"/>
        </w:rPr>
        <w:t>«</w:t>
      </w:r>
      <w:r w:rsidRPr="00411BF7">
        <w:rPr>
          <w:rStyle w:val="1"/>
          <w:rFonts w:ascii="Times New Roman" w:hAnsi="Times New Roman" w:cs="Times New Roman"/>
          <w:sz w:val="24"/>
          <w:szCs w:val="24"/>
          <w:lang w:val="en-US" w:eastAsia="en-US" w:bidi="en-US"/>
        </w:rPr>
        <w:t>Silentium</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«Не то, что мните вы, приро</w:t>
      </w:r>
      <w:r w:rsidRPr="00411BF7">
        <w:rPr>
          <w:rStyle w:val="1"/>
          <w:rFonts w:ascii="Times New Roman" w:hAnsi="Times New Roman" w:cs="Times New Roman"/>
          <w:sz w:val="24"/>
          <w:szCs w:val="24"/>
        </w:rPr>
        <w:softHyphen/>
        <w:t>да.», «Умом Россию не понять.», «Эти бедные селенья.», «День и ночь», «О, как убийственно мы любим», «Последняя любовь», «К. Б.» («Я встретил Вас — и все бы</w:t>
      </w:r>
      <w:r w:rsidRPr="00411BF7">
        <w:rPr>
          <w:rStyle w:val="1"/>
          <w:rFonts w:ascii="Times New Roman" w:hAnsi="Times New Roman" w:cs="Times New Roman"/>
          <w:sz w:val="24"/>
          <w:szCs w:val="24"/>
        </w:rPr>
        <w:softHyphen/>
        <w:t>лое.»), «Я помню время золотое.»</w:t>
      </w:r>
    </w:p>
    <w:p w:rsidR="00BB1CA5" w:rsidRPr="008240EB" w:rsidRDefault="00BB1CA5" w:rsidP="00BB1CA5">
      <w:pPr>
        <w:pStyle w:val="a9"/>
        <w:rPr>
          <w:rFonts w:ascii="Times New Roman" w:hAnsi="Times New Roman" w:cs="Times New Roman"/>
          <w:sz w:val="24"/>
          <w:szCs w:val="24"/>
        </w:rPr>
      </w:pPr>
      <w:r w:rsidRPr="008240EB">
        <w:rPr>
          <w:rStyle w:val="31"/>
          <w:rFonts w:ascii="Times New Roman" w:hAnsi="Times New Roman" w:cs="Times New Roman"/>
          <w:b/>
          <w:i w:val="0"/>
          <w:sz w:val="24"/>
          <w:szCs w:val="24"/>
        </w:rPr>
        <w:t>Для чтения и обсуждения.</w:t>
      </w:r>
      <w:r w:rsidRPr="008240EB">
        <w:rPr>
          <w:rStyle w:val="31"/>
          <w:rFonts w:ascii="Times New Roman" w:hAnsi="Times New Roman" w:cs="Times New Roman"/>
          <w:i w:val="0"/>
          <w:sz w:val="24"/>
          <w:szCs w:val="24"/>
        </w:rPr>
        <w:t>Стихотворения</w:t>
      </w:r>
      <w:r w:rsidRPr="00411BF7">
        <w:rPr>
          <w:rStyle w:val="31"/>
          <w:rFonts w:ascii="Times New Roman" w:hAnsi="Times New Roman" w:cs="Times New Roman"/>
          <w:sz w:val="24"/>
          <w:szCs w:val="24"/>
        </w:rPr>
        <w:t xml:space="preserve">: </w:t>
      </w:r>
      <w:r w:rsidRPr="008240EB">
        <w:rPr>
          <w:rStyle w:val="31"/>
          <w:rFonts w:ascii="Times New Roman" w:hAnsi="Times New Roman" w:cs="Times New Roman"/>
          <w:i w:val="0"/>
          <w:sz w:val="24"/>
          <w:szCs w:val="24"/>
        </w:rPr>
        <w:t>«Сны», «О чем ты воешь, ветр ноч</w:t>
      </w:r>
      <w:r w:rsidRPr="008240EB">
        <w:rPr>
          <w:rStyle w:val="31"/>
          <w:rFonts w:ascii="Times New Roman" w:hAnsi="Times New Roman" w:cs="Times New Roman"/>
          <w:i w:val="0"/>
          <w:sz w:val="24"/>
          <w:szCs w:val="24"/>
        </w:rPr>
        <w:softHyphen/>
        <w:t>ной?»,«Русская география»,«Море и утес», «Пророчество»,«Русской женщине»,</w:t>
      </w:r>
      <w:r w:rsidRPr="00411BF7">
        <w:rPr>
          <w:rStyle w:val="30"/>
          <w:rFonts w:ascii="Times New Roman" w:hAnsi="Times New Roman" w:cs="Times New Roman"/>
          <w:i w:val="0"/>
          <w:iCs w:val="0"/>
          <w:sz w:val="24"/>
          <w:szCs w:val="24"/>
        </w:rPr>
        <w:t>«29-е января 1837», «Я лютеран люблю богослуженье.</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«Твой милый взор, невин</w:t>
      </w:r>
      <w:r w:rsidRPr="00411BF7">
        <w:rPr>
          <w:rStyle w:val="30"/>
          <w:rFonts w:ascii="Times New Roman" w:hAnsi="Times New Roman" w:cs="Times New Roman"/>
          <w:i w:val="0"/>
          <w:iCs w:val="0"/>
          <w:sz w:val="24"/>
          <w:szCs w:val="24"/>
        </w:rPr>
        <w:softHyphen/>
        <w:t xml:space="preserve">ной страсти полный.», </w:t>
      </w:r>
      <w:r w:rsidRPr="008240EB">
        <w:rPr>
          <w:rStyle w:val="31"/>
          <w:rFonts w:ascii="Times New Roman" w:hAnsi="Times New Roman" w:cs="Times New Roman"/>
          <w:i w:val="0"/>
          <w:sz w:val="24"/>
          <w:szCs w:val="24"/>
        </w:rPr>
        <w:t>«В разлуке есть высокое значенье.»,«Она сидела на полу.», «Чему молилась ты с любовью.», «Весь день она лежала в забытьи.».</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Пейзажная лирика Ф. И. Тютчева.</w:t>
      </w:r>
    </w:p>
    <w:p w:rsidR="00BB1CA5" w:rsidRPr="008240EB"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Теория литературы.</w:t>
      </w:r>
      <w:r w:rsidRPr="008240EB">
        <w:rPr>
          <w:rStyle w:val="1"/>
          <w:rFonts w:ascii="Times New Roman" w:hAnsi="Times New Roman" w:cs="Times New Roman"/>
          <w:sz w:val="24"/>
          <w:szCs w:val="24"/>
        </w:rPr>
        <w:t xml:space="preserve"> Жанры лирики. Авторский афоризм.</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Романсы на стихи Ф. И. Тютчева.</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«Ф. И. Тютчев в вос</w:t>
      </w:r>
      <w:r w:rsidRPr="00411BF7">
        <w:rPr>
          <w:rStyle w:val="1"/>
          <w:rFonts w:ascii="Times New Roman" w:hAnsi="Times New Roman" w:cs="Times New Roman"/>
          <w:sz w:val="24"/>
          <w:szCs w:val="24"/>
        </w:rPr>
        <w:softHyphen/>
        <w:t>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 стихотворение Ф. И. Тютчева (по выбору студентов).</w:t>
      </w:r>
    </w:p>
    <w:p w:rsidR="00BB1CA5" w:rsidRPr="008240EB" w:rsidRDefault="00BB1CA5" w:rsidP="00BB1CA5">
      <w:pPr>
        <w:pStyle w:val="a9"/>
        <w:jc w:val="center"/>
        <w:rPr>
          <w:rFonts w:ascii="Times New Roman" w:hAnsi="Times New Roman" w:cs="Times New Roman"/>
          <w:b/>
          <w:sz w:val="24"/>
          <w:szCs w:val="24"/>
        </w:rPr>
      </w:pPr>
      <w:bookmarkStart w:id="23" w:name="bookmark25"/>
      <w:r w:rsidRPr="008240EB">
        <w:rPr>
          <w:rStyle w:val="52"/>
          <w:rFonts w:ascii="Times New Roman" w:hAnsi="Times New Roman" w:cs="Times New Roman"/>
          <w:b/>
          <w:i w:val="0"/>
          <w:iCs w:val="0"/>
        </w:rPr>
        <w:t>Афанасий Афанасьевич Фет (1820—1892)</w:t>
      </w:r>
      <w:bookmarkEnd w:id="2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А. А.Фета (с обобщением ранее изученного). Эсте</w:t>
      </w:r>
      <w:r w:rsidRPr="00411BF7">
        <w:rPr>
          <w:rStyle w:val="1"/>
          <w:rFonts w:ascii="Times New Roman" w:hAnsi="Times New Roman" w:cs="Times New Roman"/>
          <w:sz w:val="24"/>
          <w:szCs w:val="24"/>
        </w:rPr>
        <w:softHyphen/>
        <w:t>тические взгляды поэта и художественные особенности лирики А. А. Фета. Темы, мотивы и художественное своеобразие лирики А. А. Фета.</w:t>
      </w:r>
    </w:p>
    <w:p w:rsidR="00BB1CA5" w:rsidRPr="00411BF7" w:rsidRDefault="00BB1CA5" w:rsidP="00BB1CA5">
      <w:pPr>
        <w:pStyle w:val="a9"/>
        <w:rPr>
          <w:rFonts w:ascii="Times New Roman" w:hAnsi="Times New Roman" w:cs="Times New Roman"/>
          <w:sz w:val="24"/>
          <w:szCs w:val="24"/>
        </w:rPr>
      </w:pPr>
      <w:r w:rsidRPr="00C52A7E">
        <w:rPr>
          <w:rStyle w:val="31"/>
          <w:rFonts w:ascii="Times New Roman" w:hAnsi="Times New Roman" w:cs="Times New Roman"/>
          <w:b/>
          <w:i w:val="0"/>
          <w:sz w:val="24"/>
          <w:szCs w:val="24"/>
        </w:rPr>
        <w:t>Для чтения и изучения.</w:t>
      </w:r>
      <w:r w:rsidRPr="00C52A7E">
        <w:rPr>
          <w:rStyle w:val="31"/>
          <w:rFonts w:ascii="Times New Roman" w:hAnsi="Times New Roman" w:cs="Times New Roman"/>
          <w:i w:val="0"/>
          <w:sz w:val="24"/>
          <w:szCs w:val="24"/>
        </w:rPr>
        <w:t>«Шепот, робкое дыханье...», «Это утро, радость эта...», «Вечер», «Я пришел к тебе с приветом.»</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«Облаком волнистым.», «Какое сча</w:t>
      </w:r>
      <w:r w:rsidRPr="00411BF7">
        <w:rPr>
          <w:rStyle w:val="1"/>
          <w:rFonts w:ascii="Times New Roman" w:hAnsi="Times New Roman" w:cs="Times New Roman"/>
          <w:sz w:val="24"/>
          <w:szCs w:val="24"/>
        </w:rPr>
        <w:softHyphen/>
        <w:t xml:space="preserve">стье — ночь, и мы одни.», «Уж верба вся пушистая.», «Вечер», «Я тебе ничего не скажу.». </w:t>
      </w: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Картины, фотографии с изображением природы средней полосы России. Иллюстрации В.М. Конашевича к стихотворениям А.А.Фета. Романсы на стихи Фета.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Стихотворения русских поэтов о природе.</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А.А.Фета», </w:t>
      </w:r>
      <w:r w:rsidRPr="00411BF7">
        <w:rPr>
          <w:rStyle w:val="1"/>
          <w:rFonts w:ascii="Times New Roman" w:hAnsi="Times New Roman" w:cs="Times New Roman"/>
          <w:sz w:val="24"/>
          <w:szCs w:val="24"/>
        </w:rPr>
        <w:lastRenderedPageBreak/>
        <w:t>«Жизнь стихотворений А. А. Фета в музыкальном искусстве». Подготовка фотовы</w:t>
      </w:r>
      <w:r w:rsidRPr="00411BF7">
        <w:rPr>
          <w:rStyle w:val="1"/>
          <w:rFonts w:ascii="Times New Roman" w:hAnsi="Times New Roman" w:cs="Times New Roman"/>
          <w:sz w:val="24"/>
          <w:szCs w:val="24"/>
        </w:rPr>
        <w:softHyphen/>
        <w:t>ставки иллюстраций к произведениям А. А. Фета.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 стихотворение А.А.Фета (по выбору студентов).</w:t>
      </w:r>
    </w:p>
    <w:p w:rsidR="00BB1CA5" w:rsidRPr="00C52A7E" w:rsidRDefault="00BB1CA5" w:rsidP="00BB1CA5">
      <w:pPr>
        <w:pStyle w:val="a9"/>
        <w:jc w:val="center"/>
        <w:rPr>
          <w:rFonts w:ascii="Times New Roman" w:hAnsi="Times New Roman" w:cs="Times New Roman"/>
          <w:b/>
          <w:sz w:val="24"/>
          <w:szCs w:val="24"/>
        </w:rPr>
      </w:pPr>
      <w:bookmarkStart w:id="24" w:name="bookmark26"/>
      <w:r w:rsidRPr="00C52A7E">
        <w:rPr>
          <w:rStyle w:val="52"/>
          <w:rFonts w:ascii="Times New Roman" w:hAnsi="Times New Roman" w:cs="Times New Roman"/>
          <w:b/>
          <w:i w:val="0"/>
          <w:iCs w:val="0"/>
        </w:rPr>
        <w:t>Алексей Константинович Толстой (1817—1875)</w:t>
      </w:r>
      <w:bookmarkEnd w:id="2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А. К. Толстого. Идейно-тематические и художествен</w:t>
      </w:r>
      <w:r w:rsidRPr="00411BF7">
        <w:rPr>
          <w:rStyle w:val="1"/>
          <w:rFonts w:ascii="Times New Roman" w:hAnsi="Times New Roman" w:cs="Times New Roman"/>
          <w:sz w:val="24"/>
          <w:szCs w:val="24"/>
        </w:rPr>
        <w:softHyphen/>
        <w:t>ные особенности лирики А. К. Толстого. Многожанровость наследия А. К. Толстого. Сатирическое мастерство Толстого.</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«Тщетно, художник, ты мнишь, что тво</w:t>
      </w:r>
      <w:r w:rsidRPr="00411BF7">
        <w:rPr>
          <w:rStyle w:val="1"/>
          <w:rFonts w:ascii="Times New Roman" w:hAnsi="Times New Roman" w:cs="Times New Roman"/>
          <w:sz w:val="24"/>
          <w:szCs w:val="24"/>
        </w:rPr>
        <w:softHyphen/>
        <w:t>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«Слеза дрожит в твоем ревнивом взоре.», «Не верь мне, друг, когда в избытке горя.», «Минула страсть, и пыл ее тревожный.», «Не ветер, вея с высоты.»</w:t>
      </w:r>
      <w:r>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rPr>
        <w:t xml:space="preserve"> «Вот уж снег последний в поле тает.», «Прозрачных облаков спокойное движенье.», «Земля цвела. В лугу, весной одетом.».</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 xml:space="preserve"> Поэзия Г. Гейне.</w:t>
      </w:r>
    </w:p>
    <w:p w:rsidR="00BB1CA5" w:rsidRPr="00C52A7E" w:rsidRDefault="00BB1CA5" w:rsidP="00BB1CA5">
      <w:pPr>
        <w:pStyle w:val="a9"/>
        <w:rPr>
          <w:rFonts w:ascii="Times New Roman" w:hAnsi="Times New Roman" w:cs="Times New Roman"/>
          <w:sz w:val="24"/>
          <w:szCs w:val="24"/>
        </w:rPr>
      </w:pPr>
      <w:r w:rsidRPr="00C52A7E">
        <w:rPr>
          <w:rStyle w:val="1"/>
          <w:rFonts w:ascii="Times New Roman" w:hAnsi="Times New Roman" w:cs="Times New Roman"/>
          <w:sz w:val="24"/>
          <w:szCs w:val="24"/>
        </w:rPr>
        <w:t>Повторение. Тема любви в русской поэзии.</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sz w:val="24"/>
          <w:szCs w:val="24"/>
        </w:rPr>
        <w:t>Демонстрации.</w:t>
      </w:r>
      <w:r w:rsidRPr="00411BF7">
        <w:rPr>
          <w:rStyle w:val="1"/>
          <w:rFonts w:ascii="Times New Roman" w:hAnsi="Times New Roman" w:cs="Times New Roman"/>
          <w:sz w:val="24"/>
          <w:szCs w:val="24"/>
        </w:rPr>
        <w:t xml:space="preserve"> Портреты и фотографии А. К. Толстого. Портреты Козьмы Пруткова работы А. М. Жемчужникова, Бейдельмана, Л. Ф. Лагорио. Романс П. И. Чайковского на стихи А.К.Толстого «Средь шумного бала.».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«А.К. Толстой в воспоминаниях современни</w:t>
      </w:r>
      <w:r w:rsidRPr="00411BF7">
        <w:rPr>
          <w:rStyle w:val="1"/>
          <w:rFonts w:ascii="Times New Roman" w:hAnsi="Times New Roman" w:cs="Times New Roman"/>
          <w:sz w:val="24"/>
          <w:szCs w:val="24"/>
        </w:rPr>
        <w:softHyphen/>
        <w:t>ков», «Феномен Козьмы Пруткова», «Жизнь поэзии А. К. Толстого в музыкальном искусстве».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в музей-усадьбу А.К.Толстого в Красном Роге.</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 стихотворение А. К. Толстого (по выбору студентов).</w:t>
      </w:r>
    </w:p>
    <w:p w:rsidR="00BB1CA5" w:rsidRPr="00C52A7E" w:rsidRDefault="00BB1CA5" w:rsidP="00BB1CA5">
      <w:pPr>
        <w:pStyle w:val="a9"/>
        <w:jc w:val="center"/>
        <w:rPr>
          <w:rFonts w:ascii="Times New Roman" w:hAnsi="Times New Roman" w:cs="Times New Roman"/>
          <w:b/>
          <w:sz w:val="24"/>
          <w:szCs w:val="24"/>
        </w:rPr>
      </w:pPr>
      <w:bookmarkStart w:id="25" w:name="bookmark27"/>
      <w:r w:rsidRPr="00C52A7E">
        <w:rPr>
          <w:rStyle w:val="52"/>
          <w:rFonts w:ascii="Times New Roman" w:hAnsi="Times New Roman" w:cs="Times New Roman"/>
          <w:b/>
          <w:i w:val="0"/>
          <w:iCs w:val="0"/>
        </w:rPr>
        <w:t>Николай Алексеевич Некрасов (1821—1878)</w:t>
      </w:r>
      <w:bookmarkEnd w:id="2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Для чтения и изучения. Стихотворения: «Родина», «Элегия» («Пускай нам говорит </w:t>
      </w:r>
      <w:r w:rsidRPr="00C52A7E">
        <w:rPr>
          <w:rStyle w:val="1"/>
          <w:rFonts w:ascii="Times New Roman" w:hAnsi="Times New Roman" w:cs="Times New Roman"/>
          <w:sz w:val="24"/>
          <w:szCs w:val="24"/>
        </w:rPr>
        <w:t>изменч</w:t>
      </w:r>
      <w:r w:rsidRPr="00C52A7E">
        <w:rPr>
          <w:rStyle w:val="27"/>
          <w:rFonts w:ascii="Times New Roman" w:hAnsi="Times New Roman" w:cs="Times New Roman"/>
          <w:sz w:val="24"/>
          <w:szCs w:val="24"/>
          <w:u w:val="none"/>
        </w:rPr>
        <w:t>ив</w:t>
      </w:r>
      <w:r w:rsidRPr="00C52A7E">
        <w:rPr>
          <w:rStyle w:val="1"/>
          <w:rFonts w:ascii="Times New Roman" w:hAnsi="Times New Roman" w:cs="Times New Roman"/>
          <w:sz w:val="24"/>
          <w:szCs w:val="24"/>
        </w:rPr>
        <w:t>ая мода.»), «Вчерашний день, часу в шестом.», «Еду ли ночью по улице</w:t>
      </w:r>
      <w:r w:rsidRPr="00411BF7">
        <w:rPr>
          <w:rStyle w:val="1"/>
          <w:rFonts w:ascii="Times New Roman" w:hAnsi="Times New Roman" w:cs="Times New Roman"/>
          <w:sz w:val="24"/>
          <w:szCs w:val="24"/>
        </w:rPr>
        <w:t xml:space="preserve"> темной.», «В дороге», «О Муза, я у двери гроба.»</w:t>
      </w:r>
      <w:r>
        <w:rPr>
          <w:rStyle w:val="1"/>
          <w:rFonts w:ascii="Times New Roman" w:hAnsi="Times New Roman" w:cs="Times New Roman"/>
          <w:sz w:val="24"/>
          <w:szCs w:val="24"/>
        </w:rPr>
        <w:t>.</w:t>
      </w:r>
      <w:r w:rsidRPr="00411BF7">
        <w:rPr>
          <w:rStyle w:val="1"/>
          <w:rFonts w:ascii="Times New Roman" w:hAnsi="Times New Roman" w:cs="Times New Roman"/>
          <w:sz w:val="24"/>
          <w:szCs w:val="24"/>
        </w:rPr>
        <w:t>Поэма «Кому на Руси жить хорошо» (обзор с чтением отрывков).</w:t>
      </w:r>
    </w:p>
    <w:p w:rsidR="00BB1CA5" w:rsidRPr="00411BF7" w:rsidRDefault="00BB1CA5" w:rsidP="00BB1CA5">
      <w:pPr>
        <w:pStyle w:val="a9"/>
        <w:rPr>
          <w:rFonts w:ascii="Times New Roman" w:hAnsi="Times New Roman" w:cs="Times New Roman"/>
          <w:sz w:val="24"/>
          <w:szCs w:val="24"/>
        </w:rPr>
      </w:pPr>
      <w:r w:rsidRPr="00C52A7E">
        <w:rPr>
          <w:rStyle w:val="31"/>
          <w:rFonts w:ascii="Times New Roman" w:hAnsi="Times New Roman" w:cs="Times New Roman"/>
          <w:b/>
          <w:i w:val="0"/>
          <w:sz w:val="24"/>
          <w:szCs w:val="24"/>
        </w:rPr>
        <w:t>Для чтения и обсуждения.</w:t>
      </w:r>
      <w:r w:rsidRPr="00C52A7E">
        <w:rPr>
          <w:rStyle w:val="31"/>
          <w:rFonts w:ascii="Times New Roman" w:hAnsi="Times New Roman" w:cs="Times New Roman"/>
          <w:i w:val="0"/>
          <w:sz w:val="24"/>
          <w:szCs w:val="24"/>
        </w:rPr>
        <w:t>Стихотворения: «Замолкни, Муза мести и печали.», «Современная ода», «Зине», «14 июня 1854 года», «Тишина»,«В де</w:t>
      </w:r>
      <w:r w:rsidRPr="00C52A7E">
        <w:rPr>
          <w:rStyle w:val="31"/>
          <w:rFonts w:ascii="Times New Roman" w:hAnsi="Times New Roman" w:cs="Times New Roman"/>
          <w:i w:val="0"/>
          <w:sz w:val="24"/>
          <w:szCs w:val="24"/>
        </w:rPr>
        <w:softHyphen/>
        <w:t>ревне», «Несжатая полоса», «Забытая деревня</w:t>
      </w:r>
      <w:r w:rsidRPr="00411BF7">
        <w:rPr>
          <w:rStyle w:val="31"/>
          <w:rFonts w:ascii="Times New Roman" w:hAnsi="Times New Roman" w:cs="Times New Roman"/>
          <w:sz w:val="24"/>
          <w:szCs w:val="24"/>
        </w:rPr>
        <w:t>»</w:t>
      </w:r>
      <w:r>
        <w:rPr>
          <w:rStyle w:val="3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К.И.Чуковский «Тема денег в творчестве Некра</w:t>
      </w:r>
      <w:r w:rsidRPr="00411BF7">
        <w:rPr>
          <w:rStyle w:val="1"/>
          <w:rFonts w:ascii="Times New Roman" w:hAnsi="Times New Roman" w:cs="Times New Roman"/>
          <w:sz w:val="24"/>
          <w:szCs w:val="24"/>
        </w:rPr>
        <w:softHyphen/>
        <w:t>сова».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Поэма Н. А. Некрасова «Мороз, Красный нос». Стихотворения «Вот парадный подъезд.», «Железная дорога».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Народность литературы. Стилизация.</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Н. А. Некрасова. Иллюстрации А. И. Лебедева к стихо</w:t>
      </w:r>
      <w:r w:rsidRPr="00411BF7">
        <w:rPr>
          <w:rStyle w:val="1"/>
          <w:rFonts w:ascii="Times New Roman" w:hAnsi="Times New Roman" w:cs="Times New Roman"/>
          <w:sz w:val="24"/>
          <w:szCs w:val="24"/>
        </w:rPr>
        <w:softHyphen/>
        <w:t>творениям поэта. Песни и романсы на стихи Н. А. Некрасова.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(сообщения, доклада): «Некрасовский “Современник”», «Н. А.Некрасов в воспоминаниях современни</w:t>
      </w:r>
      <w:r w:rsidRPr="00411BF7">
        <w:rPr>
          <w:rStyle w:val="1"/>
          <w:rFonts w:ascii="Times New Roman" w:hAnsi="Times New Roman" w:cs="Times New Roman"/>
          <w:sz w:val="24"/>
          <w:szCs w:val="24"/>
        </w:rPr>
        <w:softHyphen/>
        <w:t>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w:t>
      </w:r>
      <w:r w:rsidRPr="00411BF7">
        <w:rPr>
          <w:rStyle w:val="1"/>
          <w:rFonts w:ascii="Times New Roman" w:hAnsi="Times New Roman" w:cs="Times New Roman"/>
          <w:sz w:val="24"/>
          <w:szCs w:val="24"/>
        </w:rPr>
        <w:softHyphen/>
        <w:t>ния Н. А. Некрасова в творчестве русских художников-иллюстраторов».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lastRenderedPageBreak/>
        <w:t>Подготовка и проведение заочной экскурсии в один из музеев Н. А. Некрасова.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Одно стихотворение (по выбору студентов).</w:t>
      </w:r>
    </w:p>
    <w:p w:rsidR="00BB1CA5" w:rsidRDefault="00BB1CA5" w:rsidP="00BB1CA5">
      <w:pPr>
        <w:pStyle w:val="a9"/>
        <w:jc w:val="center"/>
        <w:rPr>
          <w:rStyle w:val="46"/>
          <w:rFonts w:ascii="Times New Roman" w:hAnsi="Times New Roman" w:cs="Times New Roman"/>
          <w:sz w:val="24"/>
          <w:szCs w:val="24"/>
        </w:rPr>
      </w:pPr>
      <w:bookmarkStart w:id="26" w:name="bookmark28"/>
      <w:r w:rsidRPr="00C52A7E">
        <w:rPr>
          <w:rStyle w:val="46"/>
          <w:rFonts w:ascii="Times New Roman" w:hAnsi="Times New Roman" w:cs="Times New Roman"/>
          <w:b/>
          <w:sz w:val="24"/>
          <w:szCs w:val="24"/>
        </w:rPr>
        <w:t>ЛИТЕРАТУРА ХХ ВЕКА</w:t>
      </w:r>
    </w:p>
    <w:p w:rsidR="00BB1CA5" w:rsidRPr="00C52A7E" w:rsidRDefault="00BB1CA5" w:rsidP="00BB1CA5">
      <w:pPr>
        <w:pStyle w:val="a9"/>
        <w:jc w:val="center"/>
        <w:rPr>
          <w:rFonts w:ascii="Times New Roman" w:hAnsi="Times New Roman" w:cs="Times New Roman"/>
          <w:b/>
          <w:sz w:val="24"/>
          <w:szCs w:val="24"/>
        </w:rPr>
      </w:pPr>
      <w:r w:rsidRPr="00C52A7E">
        <w:rPr>
          <w:rStyle w:val="46"/>
          <w:rFonts w:ascii="Times New Roman" w:hAnsi="Times New Roman" w:cs="Times New Roman"/>
          <w:b/>
          <w:sz w:val="24"/>
          <w:szCs w:val="24"/>
        </w:rPr>
        <w:t>Особенности развития литературы и других видов искусства в начале XX века</w:t>
      </w:r>
      <w:bookmarkEnd w:id="26"/>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Серебряный век как культурно-историческая эпоха. Идеологический и эстетиче</w:t>
      </w:r>
      <w:r w:rsidRPr="00411BF7">
        <w:rPr>
          <w:rStyle w:val="1"/>
          <w:rFonts w:ascii="Times New Roman" w:hAnsi="Times New Roman" w:cs="Times New Roman"/>
          <w:sz w:val="24"/>
          <w:szCs w:val="24"/>
        </w:rPr>
        <w:softHyphen/>
        <w:t>ский плюрализм эпохи. Расцвет русской религиозно-философской мысли. Кризис гуманизма и религиозные искания в русской философии.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Основные тенденции развития прозы. Реализм и модернизм в литературном процес</w:t>
      </w:r>
      <w:r w:rsidRPr="00411BF7">
        <w:rPr>
          <w:rStyle w:val="1"/>
          <w:rFonts w:ascii="Times New Roman" w:hAnsi="Times New Roman" w:cs="Times New Roman"/>
          <w:sz w:val="24"/>
          <w:szCs w:val="24"/>
        </w:rPr>
        <w:softHyphen/>
        <w:t>се рубежа веков. Стилевая дифференциация реализма (Л. Н. Толстой, В. Г. Короленко,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П.Чехов, И.С.Шмелев). Дискуссия о кризисе реализма.</w:t>
      </w:r>
    </w:p>
    <w:p w:rsidR="00BB1CA5" w:rsidRPr="00C52A7E"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Обращение к малым эпическим формам. Модернизм как реакция на кризис реа</w:t>
      </w:r>
      <w:r w:rsidRPr="00411BF7">
        <w:rPr>
          <w:rStyle w:val="1"/>
          <w:rFonts w:ascii="Times New Roman" w:hAnsi="Times New Roman" w:cs="Times New Roman"/>
          <w:sz w:val="24"/>
          <w:szCs w:val="24"/>
        </w:rPr>
        <w:softHyphen/>
        <w:t xml:space="preserve">лизма. </w:t>
      </w:r>
      <w:r w:rsidRPr="00C52A7E">
        <w:rPr>
          <w:rStyle w:val="1"/>
          <w:rFonts w:ascii="Times New Roman" w:hAnsi="Times New Roman" w:cs="Times New Roman"/>
          <w:sz w:val="24"/>
          <w:szCs w:val="24"/>
        </w:rPr>
        <w:t>Журналы сатирического направления («Сатирикон», «Новый Сатирикон»).</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М. Горький «Чело</w:t>
      </w:r>
      <w:r w:rsidRPr="00411BF7">
        <w:rPr>
          <w:rStyle w:val="1"/>
          <w:rFonts w:ascii="Times New Roman" w:hAnsi="Times New Roman" w:cs="Times New Roman"/>
          <w:sz w:val="24"/>
          <w:szCs w:val="24"/>
        </w:rPr>
        <w:softHyphen/>
        <w:t>век»</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Золотой век русской литературы. Литературный процесс в России в XIX веке (основные вехи). Русский реалистический роман (творчество Л. Н.Толстого, Ф. М. Достоевского и др.).</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Картины В.А.Серова, М.А. Врубеля, Ф.А. Малявина, Б. М. Кус</w:t>
      </w:r>
      <w:r w:rsidRPr="00411BF7">
        <w:rPr>
          <w:rStyle w:val="1"/>
          <w:rFonts w:ascii="Times New Roman" w:hAnsi="Times New Roman" w:cs="Times New Roman"/>
          <w:sz w:val="24"/>
          <w:szCs w:val="24"/>
        </w:rPr>
        <w:softHyphen/>
        <w:t>тодиева, К.С. Малевича (по выбору учителя). «Мир искусства» (А.Н. Бенуа, Л. С. Бакст, С. П. Дягилев, К. А. Сомов и др.). Музыка А. К. Глазунова, А. Н. Скрябина,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В.Рахманинова, И. Ф.Стравинского, С.С. Прокофьева, Н. Я. Мясковского.«Русские сезоны» в Париже С. П. Дягилева. Расцвет оперного искусства. Ф. И. Шаляпин, Л. В. Собинов, А. В. Нежданова (материал по выбору учителя). Театр К. С. Станиславского и Вс. Э. Мейерхольда (обзор). Меценатство и его роль в развитии культуры.</w:t>
      </w:r>
    </w:p>
    <w:p w:rsidR="00BB1CA5" w:rsidRDefault="00BB1CA5" w:rsidP="00BB1CA5">
      <w:pPr>
        <w:pStyle w:val="a9"/>
        <w:jc w:val="center"/>
        <w:rPr>
          <w:rStyle w:val="46"/>
          <w:rFonts w:ascii="Times New Roman" w:hAnsi="Times New Roman" w:cs="Times New Roman"/>
          <w:sz w:val="24"/>
          <w:szCs w:val="24"/>
        </w:rPr>
      </w:pPr>
      <w:bookmarkStart w:id="27" w:name="bookmark29"/>
      <w:r w:rsidRPr="00C52A7E">
        <w:rPr>
          <w:rStyle w:val="46"/>
          <w:rFonts w:ascii="Times New Roman" w:hAnsi="Times New Roman" w:cs="Times New Roman"/>
          <w:b/>
          <w:sz w:val="24"/>
          <w:szCs w:val="24"/>
        </w:rPr>
        <w:t>Русская литература на рубеже веков</w:t>
      </w:r>
    </w:p>
    <w:p w:rsidR="00BB1CA5" w:rsidRPr="00C52A7E" w:rsidRDefault="00BB1CA5" w:rsidP="00BB1CA5">
      <w:pPr>
        <w:pStyle w:val="a9"/>
        <w:jc w:val="center"/>
        <w:rPr>
          <w:rFonts w:ascii="Times New Roman" w:hAnsi="Times New Roman" w:cs="Times New Roman"/>
          <w:b/>
          <w:i/>
          <w:sz w:val="24"/>
          <w:szCs w:val="24"/>
        </w:rPr>
      </w:pPr>
      <w:r w:rsidRPr="00C52A7E">
        <w:rPr>
          <w:rStyle w:val="412pt"/>
          <w:rFonts w:ascii="Times New Roman" w:hAnsi="Times New Roman" w:cs="Times New Roman"/>
          <w:b/>
          <w:i w:val="0"/>
        </w:rPr>
        <w:t>Иван Алексеевич Бунин (1870—1953)</w:t>
      </w:r>
      <w:bookmarkEnd w:id="2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Лирика И. А. Бунина. Своеобразие поэтического мира И. А. Бунина. Философич</w:t>
      </w:r>
      <w:r w:rsidRPr="00411BF7">
        <w:rPr>
          <w:rStyle w:val="1"/>
          <w:rFonts w:ascii="Times New Roman" w:hAnsi="Times New Roman" w:cs="Times New Roman"/>
          <w:sz w:val="24"/>
          <w:szCs w:val="24"/>
        </w:rPr>
        <w:softHyphen/>
        <w:t>ность лирики Бунина. Поэтизация родной природы; мотивы деревенской и усадеб</w:t>
      </w:r>
      <w:r w:rsidRPr="00411BF7">
        <w:rPr>
          <w:rStyle w:val="1"/>
          <w:rFonts w:ascii="Times New Roman" w:hAnsi="Times New Roman" w:cs="Times New Roman"/>
          <w:sz w:val="24"/>
          <w:szCs w:val="24"/>
        </w:rPr>
        <w:softHyphen/>
        <w:t>ной жизни. Тонкость передачи чувств и настроений лирического героя в поэзии И. А. Бунина. Особенности поэтики И. А. Бунина.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Проза И.А.Бунина. «Живопись словом» — характерная особенность стиля И. А. Бунина. Судьбы мира и цивилизации в творчестве И. А. Бунина. Русский нацио</w:t>
      </w:r>
      <w:r w:rsidRPr="00411BF7">
        <w:rPr>
          <w:rStyle w:val="1"/>
          <w:rFonts w:ascii="Times New Roman" w:hAnsi="Times New Roman" w:cs="Times New Roman"/>
          <w:sz w:val="24"/>
          <w:szCs w:val="24"/>
        </w:rPr>
        <w:softHyphen/>
        <w:t>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Рассказы «Чистый понедель</w:t>
      </w:r>
      <w:r w:rsidRPr="00411BF7">
        <w:rPr>
          <w:rStyle w:val="1"/>
          <w:rFonts w:ascii="Times New Roman" w:hAnsi="Times New Roman" w:cs="Times New Roman"/>
          <w:sz w:val="24"/>
          <w:szCs w:val="24"/>
        </w:rPr>
        <w:softHyphen/>
        <w:t>ник», «Темные аллеи». Стихотворения Вечер», «Не устану воспевать вас, звезды!..», «И цветы, и шмели, и трава, и колосья.».</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Ра</w:t>
      </w:r>
      <w:r>
        <w:rPr>
          <w:rStyle w:val="1"/>
          <w:rFonts w:ascii="Times New Roman" w:hAnsi="Times New Roman" w:cs="Times New Roman"/>
          <w:sz w:val="24"/>
          <w:szCs w:val="24"/>
        </w:rPr>
        <w:t>ссказы</w:t>
      </w:r>
      <w:r w:rsidRPr="00411BF7">
        <w:rPr>
          <w:rStyle w:val="1"/>
          <w:rFonts w:ascii="Times New Roman" w:hAnsi="Times New Roman" w:cs="Times New Roman"/>
          <w:sz w:val="24"/>
          <w:szCs w:val="24"/>
        </w:rPr>
        <w:t xml:space="preserve"> «Митина любовь», «Темные аллеи». Стихотворения: «Мы встретились случайно на углу», «Я к ней пришел в полночный час.», «Ковыль».</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«дворянских гнезд» в русской литературе (И. С. Тургенев,</w:t>
      </w:r>
    </w:p>
    <w:p w:rsidR="00BB1CA5" w:rsidRDefault="00BB1CA5" w:rsidP="00BB1CA5">
      <w:pPr>
        <w:pStyle w:val="a9"/>
        <w:rPr>
          <w:rStyle w:val="30"/>
          <w:rFonts w:ascii="Times New Roman" w:hAnsi="Times New Roman" w:cs="Times New Roman"/>
          <w:i w:val="0"/>
          <w:iCs w:val="0"/>
          <w:sz w:val="24"/>
          <w:szCs w:val="24"/>
        </w:rPr>
      </w:pPr>
      <w:r w:rsidRPr="00C52A7E">
        <w:rPr>
          <w:rStyle w:val="31"/>
          <w:rFonts w:ascii="Times New Roman" w:hAnsi="Times New Roman" w:cs="Times New Roman"/>
          <w:i w:val="0"/>
          <w:sz w:val="24"/>
          <w:szCs w:val="24"/>
        </w:rPr>
        <w:t>А.П. Чехов).</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и фотографии И. А. Бунина разных лет. Иллюстрации к произведениям И. А. Бунина.</w:t>
      </w:r>
    </w:p>
    <w:p w:rsidR="00BB1CA5" w:rsidRPr="00C52A7E" w:rsidRDefault="00BB1CA5" w:rsidP="00BB1CA5">
      <w:pPr>
        <w:pStyle w:val="a9"/>
        <w:rPr>
          <w:rStyle w:val="31"/>
          <w:rFonts w:ascii="Times New Roman" w:hAnsi="Times New Roman" w:cs="Times New Roman"/>
          <w:i w:val="0"/>
          <w:sz w:val="24"/>
          <w:szCs w:val="24"/>
        </w:rPr>
      </w:pPr>
      <w:r w:rsidRPr="00C52A7E">
        <w:rPr>
          <w:rStyle w:val="31"/>
          <w:rFonts w:ascii="Times New Roman" w:hAnsi="Times New Roman" w:cs="Times New Roman"/>
          <w:b/>
          <w:i w:val="0"/>
          <w:sz w:val="24"/>
          <w:szCs w:val="24"/>
        </w:rPr>
        <w:t>Творческие задания.</w:t>
      </w:r>
      <w:bookmarkStart w:id="28" w:name="bookmark30"/>
      <w:r>
        <w:rPr>
          <w:rStyle w:val="31"/>
          <w:rFonts w:ascii="Times New Roman" w:hAnsi="Times New Roman" w:cs="Times New Roman"/>
          <w:i w:val="0"/>
          <w:sz w:val="24"/>
          <w:szCs w:val="24"/>
        </w:rPr>
        <w:t>Творчество И.А.Бунина.</w:t>
      </w:r>
    </w:p>
    <w:p w:rsidR="00BB1CA5" w:rsidRPr="00C52A7E" w:rsidRDefault="00BB1CA5" w:rsidP="00BB1CA5">
      <w:pPr>
        <w:pStyle w:val="a9"/>
        <w:jc w:val="center"/>
        <w:rPr>
          <w:rFonts w:ascii="Times New Roman" w:hAnsi="Times New Roman" w:cs="Times New Roman"/>
          <w:b/>
          <w:sz w:val="24"/>
          <w:szCs w:val="24"/>
        </w:rPr>
      </w:pPr>
      <w:r w:rsidRPr="00C52A7E">
        <w:rPr>
          <w:rStyle w:val="52"/>
          <w:rFonts w:ascii="Times New Roman" w:hAnsi="Times New Roman" w:cs="Times New Roman"/>
          <w:b/>
          <w:i w:val="0"/>
          <w:iCs w:val="0"/>
        </w:rPr>
        <w:t>Александр Иванович Куприн (1870—1938)</w:t>
      </w:r>
      <w:bookmarkEnd w:id="2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Повести «Гранатовый браслет», «Олеся». Воспевание здоровых человеческих чувств в произведениях А. И. Куприна. Традиции романтизма и их влияние на твор</w:t>
      </w:r>
      <w:r w:rsidRPr="00411BF7">
        <w:rPr>
          <w:rStyle w:val="1"/>
          <w:rFonts w:ascii="Times New Roman" w:hAnsi="Times New Roman" w:cs="Times New Roman"/>
          <w:sz w:val="24"/>
          <w:szCs w:val="24"/>
        </w:rPr>
        <w:softHyphen/>
        <w:t>чество А. И. Куприна. Трагизм любви в творчестве А. И. Куприна. Тема «естествен</w:t>
      </w:r>
      <w:r w:rsidRPr="00411BF7">
        <w:rPr>
          <w:rStyle w:val="1"/>
          <w:rFonts w:ascii="Times New Roman" w:hAnsi="Times New Roman" w:cs="Times New Roman"/>
          <w:sz w:val="24"/>
          <w:szCs w:val="24"/>
        </w:rPr>
        <w:softHyphen/>
        <w:t>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lastRenderedPageBreak/>
        <w:t>Повесть «Гранатовый браслет». Смысл названия повести, спор о сильной, бес</w:t>
      </w:r>
      <w:r w:rsidRPr="00411BF7">
        <w:rPr>
          <w:rStyle w:val="1"/>
          <w:rFonts w:ascii="Times New Roman" w:hAnsi="Times New Roman" w:cs="Times New Roman"/>
          <w:sz w:val="24"/>
          <w:szCs w:val="24"/>
        </w:rPr>
        <w:softHyphen/>
        <w:t>корыстной любви, тема неравенства в повести. Трагический смысл произведения. Любовь как великая и вечная духовная ценность. Трагическая история любви «ма</w:t>
      </w:r>
      <w:r w:rsidRPr="00411BF7">
        <w:rPr>
          <w:rStyle w:val="1"/>
          <w:rFonts w:ascii="Times New Roman" w:hAnsi="Times New Roman" w:cs="Times New Roman"/>
          <w:sz w:val="24"/>
          <w:szCs w:val="24"/>
        </w:rPr>
        <w:softHyphen/>
        <w:t>ленького человека». Столкновение высоты чувства и низости жизни как лейтмотив произведений А. И. Куприна о любви.</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Повесть «Гранатовый браслет».</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Романтические поэмы А.С. Пушкина «Цыганы», «Кавказский плен</w:t>
      </w:r>
      <w:r w:rsidRPr="00411BF7">
        <w:rPr>
          <w:rStyle w:val="1"/>
          <w:rFonts w:ascii="Times New Roman" w:hAnsi="Times New Roman" w:cs="Times New Roman"/>
          <w:sz w:val="24"/>
          <w:szCs w:val="24"/>
        </w:rPr>
        <w:softHyphen/>
        <w:t xml:space="preserve">ник». </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Повесть. Автобиографический роман.</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Бетховен. Соната № 2, ор. 2. </w:t>
      </w:r>
      <w:r w:rsidRPr="00411BF7">
        <w:rPr>
          <w:rStyle w:val="1"/>
          <w:rFonts w:ascii="Times New Roman" w:hAnsi="Times New Roman" w:cs="Times New Roman"/>
          <w:sz w:val="24"/>
          <w:szCs w:val="24"/>
          <w:lang w:val="en-US" w:eastAsia="en-US" w:bidi="en-US"/>
        </w:rPr>
        <w:t>LargoAppassionato</w:t>
      </w:r>
      <w:r w:rsidRPr="00411BF7">
        <w:rPr>
          <w:rStyle w:val="1"/>
          <w:rFonts w:ascii="Times New Roman" w:hAnsi="Times New Roman" w:cs="Times New Roman"/>
          <w:sz w:val="24"/>
          <w:szCs w:val="24"/>
          <w:lang w:eastAsia="en-US" w:bidi="en-US"/>
        </w:rPr>
        <w:t>.</w:t>
      </w:r>
    </w:p>
    <w:p w:rsidR="00BB1CA5" w:rsidRPr="00411BF7" w:rsidRDefault="00BB1CA5" w:rsidP="00BB1CA5">
      <w:pPr>
        <w:pStyle w:val="a9"/>
        <w:rPr>
          <w:rFonts w:ascii="Times New Roman" w:hAnsi="Times New Roman" w:cs="Times New Roman"/>
          <w:sz w:val="24"/>
          <w:szCs w:val="24"/>
        </w:rPr>
      </w:pPr>
      <w:r w:rsidRPr="00C52A7E">
        <w:rPr>
          <w:rStyle w:val="31"/>
          <w:rFonts w:ascii="Times New Roman" w:hAnsi="Times New Roman" w:cs="Times New Roman"/>
          <w:b/>
          <w:i w:val="0"/>
          <w:sz w:val="24"/>
          <w:szCs w:val="24"/>
        </w:rPr>
        <w:t>Творческие задания.</w:t>
      </w:r>
      <w:r w:rsidRPr="00411BF7">
        <w:rPr>
          <w:rStyle w:val="30"/>
          <w:rFonts w:ascii="Times New Roman" w:hAnsi="Times New Roman" w:cs="Times New Roman"/>
          <w:i w:val="0"/>
          <w:iCs w:val="0"/>
          <w:sz w:val="24"/>
          <w:szCs w:val="24"/>
        </w:rPr>
        <w:t>Исследование и подготовка реферата «Тема любви в твор</w:t>
      </w:r>
      <w:r w:rsidRPr="00411BF7">
        <w:rPr>
          <w:rStyle w:val="30"/>
          <w:rFonts w:ascii="Times New Roman" w:hAnsi="Times New Roman" w:cs="Times New Roman"/>
          <w:i w:val="0"/>
          <w:iCs w:val="0"/>
          <w:sz w:val="24"/>
          <w:szCs w:val="24"/>
        </w:rPr>
        <w:softHyphen/>
        <w:t>честве А</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И</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Купри</w:t>
      </w:r>
      <w:r>
        <w:rPr>
          <w:rStyle w:val="30"/>
          <w:rFonts w:ascii="Times New Roman" w:hAnsi="Times New Roman" w:cs="Times New Roman"/>
          <w:i w:val="0"/>
          <w:iCs w:val="0"/>
          <w:sz w:val="24"/>
          <w:szCs w:val="24"/>
        </w:rPr>
        <w:t>на</w:t>
      </w:r>
      <w:r w:rsidRPr="00411BF7">
        <w:rPr>
          <w:rStyle w:val="31"/>
          <w:rFonts w:ascii="Times New Roman" w:hAnsi="Times New Roman" w:cs="Times New Roman"/>
          <w:sz w:val="24"/>
          <w:szCs w:val="24"/>
        </w:rPr>
        <w:t>».</w:t>
      </w:r>
    </w:p>
    <w:p w:rsidR="00BB1CA5" w:rsidRPr="00C52A7E" w:rsidRDefault="00BB1CA5" w:rsidP="00BB1CA5">
      <w:pPr>
        <w:pStyle w:val="a9"/>
        <w:jc w:val="center"/>
        <w:rPr>
          <w:rFonts w:ascii="Times New Roman" w:hAnsi="Times New Roman" w:cs="Times New Roman"/>
          <w:b/>
          <w:sz w:val="24"/>
          <w:szCs w:val="24"/>
        </w:rPr>
      </w:pPr>
      <w:bookmarkStart w:id="29" w:name="bookmark31"/>
      <w:r w:rsidRPr="00C52A7E">
        <w:rPr>
          <w:rStyle w:val="46"/>
          <w:rFonts w:ascii="Times New Roman" w:hAnsi="Times New Roman" w:cs="Times New Roman"/>
          <w:b/>
          <w:sz w:val="24"/>
          <w:szCs w:val="24"/>
        </w:rPr>
        <w:t>Серебряный век русской поэзии</w:t>
      </w:r>
      <w:bookmarkEnd w:id="2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Обзор русской поэзии и поэзии народов России конца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 xml:space="preserve">— начала </w:t>
      </w:r>
      <w:r w:rsidRPr="00411BF7">
        <w:rPr>
          <w:rStyle w:val="1"/>
          <w:rFonts w:ascii="Times New Roman" w:hAnsi="Times New Roman" w:cs="Times New Roman"/>
          <w:sz w:val="24"/>
          <w:szCs w:val="24"/>
          <w:lang w:val="en-US" w:eastAsia="en-US" w:bidi="en-US"/>
        </w:rPr>
        <w:t>XX</w:t>
      </w:r>
      <w:r w:rsidRPr="00411BF7">
        <w:rPr>
          <w:rStyle w:val="1"/>
          <w:rFonts w:ascii="Times New Roman" w:hAnsi="Times New Roman" w:cs="Times New Roman"/>
          <w:sz w:val="24"/>
          <w:szCs w:val="24"/>
        </w:rPr>
        <w:t>века. Константин Бальмонт, Валерий Брюсов, Андрей Белый, Николай Гумилев, Осип Мандельштам, Марина Цветаева, Георгий Иванов, Владислав Ходасевич, Игорь Се</w:t>
      </w:r>
      <w:r w:rsidRPr="00411BF7">
        <w:rPr>
          <w:rStyle w:val="1"/>
          <w:rFonts w:ascii="Times New Roman" w:hAnsi="Times New Roman" w:cs="Times New Roman"/>
          <w:sz w:val="24"/>
          <w:szCs w:val="24"/>
        </w:rPr>
        <w:softHyphen/>
        <w:t>верянин, Михаил Кузмин, Габдулла Тукай и др. Общая характеристика творчества (стихотворения не менее трех авторов по выбору).</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Проблема традиций и новаторства в литературе начала ХХ века. Формы ее раз</w:t>
      </w:r>
      <w:r w:rsidRPr="00411BF7">
        <w:rPr>
          <w:rStyle w:val="1"/>
          <w:rFonts w:ascii="Times New Roman" w:hAnsi="Times New Roman" w:cs="Times New Roman"/>
          <w:sz w:val="24"/>
          <w:szCs w:val="24"/>
        </w:rPr>
        <w:softHyphen/>
        <w:t>решения в творчестве реалистов, символистов, акмеистов, футуристов.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Поэты, творившие вне литературных течений: И. Ф. Анненский, М. И. Цветаева.</w:t>
      </w:r>
    </w:p>
    <w:p w:rsidR="00BB1CA5" w:rsidRPr="00C52A7E" w:rsidRDefault="00BB1CA5" w:rsidP="00BB1CA5">
      <w:pPr>
        <w:pStyle w:val="a9"/>
        <w:jc w:val="center"/>
        <w:rPr>
          <w:rFonts w:ascii="Times New Roman" w:hAnsi="Times New Roman" w:cs="Times New Roman"/>
          <w:b/>
          <w:sz w:val="24"/>
          <w:szCs w:val="24"/>
        </w:rPr>
      </w:pPr>
      <w:bookmarkStart w:id="30" w:name="bookmark32"/>
      <w:r w:rsidRPr="00C52A7E">
        <w:rPr>
          <w:rStyle w:val="52"/>
          <w:rFonts w:ascii="Times New Roman" w:hAnsi="Times New Roman" w:cs="Times New Roman"/>
          <w:b/>
          <w:i w:val="0"/>
          <w:iCs w:val="0"/>
        </w:rPr>
        <w:t>Символизм</w:t>
      </w:r>
      <w:bookmarkEnd w:id="30"/>
    </w:p>
    <w:p w:rsidR="00BB1CA5" w:rsidRPr="00C52A7E"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w:t>
      </w:r>
      <w:r w:rsidRPr="00411BF7">
        <w:rPr>
          <w:rStyle w:val="1"/>
          <w:rFonts w:ascii="Times New Roman" w:hAnsi="Times New Roman" w:cs="Times New Roman"/>
          <w:sz w:val="24"/>
          <w:szCs w:val="24"/>
        </w:rPr>
        <w:softHyphen/>
        <w:t xml:space="preserve">ность стиха. «Старшие символисты» (В.Я. Брюсов, К. Д.Бальмонт, Ф. К. Сологуб) и «младосимволисты» (А.Белый, А.А.Блок). Философские основы и эстетические </w:t>
      </w:r>
      <w:r w:rsidRPr="00C52A7E">
        <w:rPr>
          <w:rStyle w:val="1"/>
          <w:rFonts w:ascii="Times New Roman" w:hAnsi="Times New Roman" w:cs="Times New Roman"/>
          <w:sz w:val="24"/>
          <w:szCs w:val="24"/>
        </w:rPr>
        <w:t>принципы символизма, его связь с романтизмом.</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Pr>
          <w:rStyle w:val="1"/>
          <w:rFonts w:ascii="Times New Roman" w:hAnsi="Times New Roman" w:cs="Times New Roman"/>
          <w:sz w:val="24"/>
          <w:szCs w:val="24"/>
        </w:rPr>
        <w:t>Стихотворения В.Я.Брюсова «Сонет к форме», «Творчество», «Юному поэту», «Каменщик», «Кинжал».</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Литература народов России.</w:t>
      </w:r>
      <w:r w:rsidRPr="00411BF7">
        <w:rPr>
          <w:rStyle w:val="1"/>
          <w:rFonts w:ascii="Times New Roman" w:hAnsi="Times New Roman" w:cs="Times New Roman"/>
          <w:sz w:val="24"/>
          <w:szCs w:val="24"/>
        </w:rPr>
        <w:t>Габдулла Тукай, стихотво</w:t>
      </w:r>
      <w:r>
        <w:rPr>
          <w:rStyle w:val="1"/>
          <w:rFonts w:ascii="Times New Roman" w:hAnsi="Times New Roman" w:cs="Times New Roman"/>
          <w:sz w:val="24"/>
          <w:szCs w:val="24"/>
        </w:rPr>
        <w:t>рения</w:t>
      </w:r>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Ш.Бодлер, П.Верлен, А.Рембо, М.Метерлинк.</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Романтическая лирика поэтов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века (А. С. Пушкин, М. Ю. Лер</w:t>
      </w:r>
      <w:r w:rsidRPr="00411BF7">
        <w:rPr>
          <w:rStyle w:val="1"/>
          <w:rFonts w:ascii="Times New Roman" w:hAnsi="Times New Roman" w:cs="Times New Roman"/>
          <w:sz w:val="24"/>
          <w:szCs w:val="24"/>
        </w:rPr>
        <w:softHyphen/>
        <w:t>монтов, Ф. И. Тютчев и др.)</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Символизм. Акмеизм. Футуризм.</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К. Дебюсси. Симфоническая картина «Море» или прелюдия «Шаги на снегу». Импрессионизм в </w:t>
      </w:r>
      <w:r w:rsidRPr="00C52A7E">
        <w:rPr>
          <w:rStyle w:val="1"/>
          <w:rFonts w:ascii="Times New Roman" w:hAnsi="Times New Roman" w:cs="Times New Roman"/>
          <w:sz w:val="24"/>
          <w:szCs w:val="24"/>
        </w:rPr>
        <w:t>ж</w:t>
      </w:r>
      <w:r w:rsidRPr="00C52A7E">
        <w:rPr>
          <w:rStyle w:val="27"/>
          <w:rFonts w:ascii="Times New Roman" w:hAnsi="Times New Roman" w:cs="Times New Roman"/>
          <w:sz w:val="24"/>
          <w:szCs w:val="24"/>
          <w:u w:val="none"/>
        </w:rPr>
        <w:t>ив</w:t>
      </w:r>
      <w:r w:rsidRPr="00C52A7E">
        <w:rPr>
          <w:rStyle w:val="1"/>
          <w:rFonts w:ascii="Times New Roman" w:hAnsi="Times New Roman" w:cs="Times New Roman"/>
          <w:sz w:val="24"/>
          <w:szCs w:val="24"/>
        </w:rPr>
        <w:t>описи.</w:t>
      </w:r>
      <w:r w:rsidRPr="00411BF7">
        <w:rPr>
          <w:rStyle w:val="1"/>
          <w:rFonts w:ascii="Times New Roman" w:hAnsi="Times New Roman" w:cs="Times New Roman"/>
          <w:sz w:val="24"/>
          <w:szCs w:val="24"/>
        </w:rPr>
        <w:t xml:space="preserve"> Европейский символизм. Творчество А.Рембо,</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С.</w:t>
      </w:r>
      <w:r w:rsidRPr="00411BF7">
        <w:rPr>
          <w:rStyle w:val="1"/>
          <w:rFonts w:ascii="Times New Roman" w:hAnsi="Times New Roman" w:cs="Times New Roman"/>
          <w:sz w:val="24"/>
          <w:szCs w:val="24"/>
        </w:rPr>
        <w:t>Малларме, П. Верлена, Э. Верхарна, М. Метерлинка, позднего Г. Ибсена и К. Гамсуна (по выбору учителя).</w:t>
      </w:r>
    </w:p>
    <w:p w:rsidR="00BB1CA5" w:rsidRPr="00C52A7E" w:rsidRDefault="00BB1CA5" w:rsidP="00BB1CA5">
      <w:pPr>
        <w:pStyle w:val="a9"/>
        <w:jc w:val="center"/>
        <w:rPr>
          <w:rFonts w:ascii="Times New Roman" w:hAnsi="Times New Roman" w:cs="Times New Roman"/>
          <w:b/>
          <w:sz w:val="24"/>
          <w:szCs w:val="24"/>
        </w:rPr>
      </w:pPr>
      <w:bookmarkStart w:id="31" w:name="bookmark33"/>
      <w:r w:rsidRPr="00C52A7E">
        <w:rPr>
          <w:rStyle w:val="52"/>
          <w:rFonts w:ascii="Times New Roman" w:hAnsi="Times New Roman" w:cs="Times New Roman"/>
          <w:b/>
          <w:i w:val="0"/>
          <w:iCs w:val="0"/>
        </w:rPr>
        <w:t>Акмеизм</w:t>
      </w:r>
      <w:bookmarkEnd w:id="31"/>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Истоки акмеизма. Программа акмеизма в статье Н. С. Гумилева «Наследие симво</w:t>
      </w:r>
      <w:r w:rsidRPr="00411BF7">
        <w:rPr>
          <w:rStyle w:val="1"/>
          <w:rFonts w:ascii="Times New Roman" w:hAnsi="Times New Roman" w:cs="Times New Roman"/>
          <w:sz w:val="24"/>
          <w:szCs w:val="24"/>
        </w:rPr>
        <w:softHyphen/>
        <w:t>лизма и акмеизм». Утверждение акмеистами красоты земной жизни, возвращение к «прекрасной ясности», создание зримых образов конкретного мира. Идея поэта- ремесленника.</w:t>
      </w:r>
    </w:p>
    <w:p w:rsidR="00BB1CA5" w:rsidRPr="00C52A7E" w:rsidRDefault="00BB1CA5" w:rsidP="00BB1CA5">
      <w:pPr>
        <w:pStyle w:val="a9"/>
        <w:rPr>
          <w:rFonts w:ascii="Times New Roman" w:hAnsi="Times New Roman" w:cs="Times New Roman"/>
          <w:b/>
          <w:sz w:val="24"/>
          <w:szCs w:val="24"/>
        </w:rPr>
      </w:pPr>
      <w:r w:rsidRPr="00C52A7E">
        <w:rPr>
          <w:rStyle w:val="30"/>
          <w:rFonts w:ascii="Times New Roman" w:hAnsi="Times New Roman" w:cs="Times New Roman"/>
          <w:b/>
          <w:iCs w:val="0"/>
          <w:sz w:val="24"/>
          <w:szCs w:val="24"/>
        </w:rPr>
        <w:t>Николай Степанович Гумилев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Героизация действительности в поэзии Гумилева, роман</w:t>
      </w:r>
      <w:r w:rsidRPr="00411BF7">
        <w:rPr>
          <w:rStyle w:val="1"/>
          <w:rFonts w:ascii="Times New Roman" w:hAnsi="Times New Roman" w:cs="Times New Roman"/>
          <w:sz w:val="24"/>
          <w:szCs w:val="24"/>
        </w:rPr>
        <w:softHyphen/>
        <w:t>тическая традиция в его лирике. Своеобразие лирических сюжетов. Экзотическое, фантастическое и прозаическое в поэзии Гумилева.</w:t>
      </w:r>
    </w:p>
    <w:p w:rsidR="00BB1CA5" w:rsidRDefault="00BB1CA5" w:rsidP="00BB1CA5">
      <w:pPr>
        <w:pStyle w:val="a9"/>
        <w:rPr>
          <w:rStyle w:val="a8"/>
          <w:rFonts w:ascii="Times New Roman" w:hAnsi="Times New Roman" w:cs="Times New Roman"/>
          <w:sz w:val="24"/>
          <w:szCs w:val="24"/>
        </w:rPr>
      </w:pPr>
      <w:r w:rsidRPr="00C52A7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«Жираф», </w:t>
      </w:r>
      <w:r w:rsidRPr="00C52A7E">
        <w:rPr>
          <w:rStyle w:val="a8"/>
          <w:rFonts w:ascii="Times New Roman" w:hAnsi="Times New Roman" w:cs="Times New Roman"/>
          <w:i w:val="0"/>
          <w:sz w:val="24"/>
          <w:szCs w:val="24"/>
        </w:rPr>
        <w:t>«Волшебная скрипка», «За</w:t>
      </w:r>
      <w:r w:rsidRPr="00C52A7E">
        <w:rPr>
          <w:rStyle w:val="a8"/>
          <w:rFonts w:ascii="Times New Roman" w:hAnsi="Times New Roman" w:cs="Times New Roman"/>
          <w:i w:val="0"/>
          <w:sz w:val="24"/>
          <w:szCs w:val="24"/>
        </w:rPr>
        <w:softHyphen/>
        <w:t>блудившийся трамвай</w:t>
      </w:r>
      <w:r w:rsidRPr="00C52A7E">
        <w:rPr>
          <w:rStyle w:val="1"/>
          <w:rFonts w:ascii="Times New Roman" w:hAnsi="Times New Roman" w:cs="Times New Roman"/>
          <w:i/>
          <w:sz w:val="24"/>
          <w:szCs w:val="24"/>
        </w:rPr>
        <w:t>»</w:t>
      </w:r>
      <w:r w:rsidRPr="00411BF7">
        <w:rPr>
          <w:rStyle w:val="1"/>
          <w:rFonts w:ascii="Times New Roman" w:hAnsi="Times New Roman" w:cs="Times New Roman"/>
          <w:sz w:val="24"/>
          <w:szCs w:val="24"/>
        </w:rPr>
        <w:t xml:space="preserve"> (возможен выбор трех других стихотворений). </w:t>
      </w:r>
      <w:bookmarkStart w:id="32" w:name="bookmark34"/>
    </w:p>
    <w:p w:rsidR="00BB1CA5" w:rsidRPr="00C52A7E" w:rsidRDefault="00BB1CA5" w:rsidP="00BB1CA5">
      <w:pPr>
        <w:pStyle w:val="a9"/>
        <w:jc w:val="center"/>
        <w:rPr>
          <w:rFonts w:ascii="Times New Roman" w:hAnsi="Times New Roman" w:cs="Times New Roman"/>
          <w:b/>
          <w:sz w:val="24"/>
          <w:szCs w:val="24"/>
        </w:rPr>
      </w:pPr>
      <w:r w:rsidRPr="00C52A7E">
        <w:rPr>
          <w:rStyle w:val="52"/>
          <w:rFonts w:ascii="Times New Roman" w:hAnsi="Times New Roman" w:cs="Times New Roman"/>
          <w:b/>
          <w:i w:val="0"/>
          <w:iCs w:val="0"/>
        </w:rPr>
        <w:lastRenderedPageBreak/>
        <w:t>Футуризм</w:t>
      </w:r>
      <w:bookmarkEnd w:id="3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Манифесты футуризма, их пафос и проблематика. Поэт как миссионер “нового искусства”. Декларация о разрыве с традицией, абсолютизация “самовитого” сло</w:t>
      </w:r>
      <w:r w:rsidRPr="00411BF7">
        <w:rPr>
          <w:rStyle w:val="1"/>
          <w:rFonts w:ascii="Times New Roman" w:hAnsi="Times New Roman" w:cs="Times New Roman"/>
          <w:sz w:val="24"/>
          <w:szCs w:val="24"/>
        </w:rPr>
        <w:softHyphen/>
        <w:t>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 Маяковский,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Хлебников), «Центрифуга» (Б.Л.Пастернак).</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Декларация-манифест футуристов «Пощечина обще</w:t>
      </w:r>
      <w:r w:rsidRPr="00411BF7">
        <w:rPr>
          <w:rStyle w:val="1"/>
          <w:rFonts w:ascii="Times New Roman" w:hAnsi="Times New Roman" w:cs="Times New Roman"/>
          <w:sz w:val="24"/>
          <w:szCs w:val="24"/>
        </w:rPr>
        <w:softHyphen/>
        <w:t>ственному вкусу».</w:t>
      </w:r>
    </w:p>
    <w:p w:rsidR="00BB1CA5" w:rsidRPr="00C52A7E" w:rsidRDefault="00BB1CA5" w:rsidP="00BB1CA5">
      <w:pPr>
        <w:pStyle w:val="a9"/>
        <w:jc w:val="center"/>
        <w:rPr>
          <w:rFonts w:ascii="Times New Roman" w:hAnsi="Times New Roman" w:cs="Times New Roman"/>
          <w:b/>
          <w:sz w:val="24"/>
          <w:szCs w:val="24"/>
        </w:rPr>
      </w:pPr>
      <w:bookmarkStart w:id="33" w:name="bookmark35"/>
      <w:r w:rsidRPr="00C52A7E">
        <w:rPr>
          <w:rStyle w:val="52"/>
          <w:rFonts w:ascii="Times New Roman" w:hAnsi="Times New Roman" w:cs="Times New Roman"/>
          <w:b/>
          <w:i w:val="0"/>
          <w:iCs w:val="0"/>
        </w:rPr>
        <w:t>Новокрестьянская поэзия</w:t>
      </w:r>
      <w:bookmarkEnd w:id="3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Особое место в литературе начала века крестьянской поэзии. Продолжение тради</w:t>
      </w:r>
      <w:r w:rsidRPr="00411BF7">
        <w:rPr>
          <w:rStyle w:val="1"/>
          <w:rFonts w:ascii="Times New Roman" w:hAnsi="Times New Roman" w:cs="Times New Roman"/>
          <w:sz w:val="24"/>
          <w:szCs w:val="24"/>
        </w:rPr>
        <w:softHyphen/>
        <w:t xml:space="preserve">ций русской реалистической крестьянской поэзии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века в творчестве Н. А. Клюева,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А. Есенина.</w:t>
      </w:r>
    </w:p>
    <w:p w:rsidR="00BB1CA5" w:rsidRPr="00C52A7E" w:rsidRDefault="00BB1CA5" w:rsidP="00BB1CA5">
      <w:pPr>
        <w:pStyle w:val="a9"/>
        <w:rPr>
          <w:rFonts w:ascii="Times New Roman" w:hAnsi="Times New Roman" w:cs="Times New Roman"/>
          <w:b/>
          <w:sz w:val="24"/>
          <w:szCs w:val="24"/>
        </w:rPr>
      </w:pPr>
      <w:r w:rsidRPr="00C52A7E">
        <w:rPr>
          <w:rStyle w:val="30"/>
          <w:rFonts w:ascii="Times New Roman" w:hAnsi="Times New Roman" w:cs="Times New Roman"/>
          <w:b/>
          <w:iCs w:val="0"/>
          <w:sz w:val="24"/>
          <w:szCs w:val="24"/>
        </w:rPr>
        <w:t>Николай Алексеевич Клюев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Крестьянская тематика, изображение труда и быта де</w:t>
      </w:r>
      <w:r w:rsidRPr="00411BF7">
        <w:rPr>
          <w:rStyle w:val="1"/>
          <w:rFonts w:ascii="Times New Roman" w:hAnsi="Times New Roman" w:cs="Times New Roman"/>
          <w:sz w:val="24"/>
          <w:szCs w:val="24"/>
        </w:rPr>
        <w:softHyphen/>
        <w:t>ревни, тема родины, неприятие городской цивилизации. Выражение национального русского самосознания. Религиозные мотивы.</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«Осинушка», «Я люблю цыганские кочевья.», «Из подвалов, из темных углов.» (возможен выбор трех других стихот</w:t>
      </w:r>
      <w:r w:rsidRPr="00411BF7">
        <w:rPr>
          <w:rStyle w:val="1"/>
          <w:rFonts w:ascii="Times New Roman" w:hAnsi="Times New Roman" w:cs="Times New Roman"/>
          <w:sz w:val="24"/>
          <w:szCs w:val="24"/>
        </w:rPr>
        <w:softHyphen/>
        <w:t>ворений).</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поэтов рубежа веков (по выбору студентов).</w:t>
      </w:r>
    </w:p>
    <w:p w:rsidR="00BB1CA5" w:rsidRPr="00C52A7E" w:rsidRDefault="00BB1CA5" w:rsidP="00BB1CA5">
      <w:pPr>
        <w:pStyle w:val="a9"/>
        <w:jc w:val="center"/>
        <w:rPr>
          <w:rFonts w:ascii="Times New Roman" w:hAnsi="Times New Roman" w:cs="Times New Roman"/>
          <w:b/>
          <w:sz w:val="24"/>
          <w:szCs w:val="24"/>
        </w:rPr>
      </w:pPr>
      <w:bookmarkStart w:id="34" w:name="bookmark36"/>
      <w:r w:rsidRPr="00C52A7E">
        <w:rPr>
          <w:rStyle w:val="52"/>
          <w:rFonts w:ascii="Times New Roman" w:hAnsi="Times New Roman" w:cs="Times New Roman"/>
          <w:b/>
          <w:i w:val="0"/>
          <w:iCs w:val="0"/>
        </w:rPr>
        <w:t>Максим Горький (1868—1936)</w:t>
      </w:r>
      <w:bookmarkEnd w:id="3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 Горького как ранний образец социалистического реализма. Правда жизни в рас</w:t>
      </w:r>
      <w:r w:rsidRPr="00411BF7">
        <w:rPr>
          <w:rStyle w:val="1"/>
          <w:rFonts w:ascii="Times New Roman" w:hAnsi="Times New Roman" w:cs="Times New Roman"/>
          <w:sz w:val="24"/>
          <w:szCs w:val="24"/>
        </w:rPr>
        <w:softHyphen/>
        <w:t>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Пьеса «На дне». Изображение правды жизни в пьесе и ее философский смысл. Ге</w:t>
      </w:r>
      <w:r w:rsidRPr="00411BF7">
        <w:rPr>
          <w:rStyle w:val="1"/>
          <w:rFonts w:ascii="Times New Roman" w:hAnsi="Times New Roman" w:cs="Times New Roman"/>
          <w:sz w:val="24"/>
          <w:szCs w:val="24"/>
        </w:rPr>
        <w:softHyphen/>
        <w:t>рои пьесы. Спор о назначении человека. Авторская позиция и способы ее выражения. Новаторство Горького-драматурга. Горький и МХАТ. Горький-романист.</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Критики о Горьком. (А. Луначарский, В. Ходасевич, Ю. Анненский).</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Пьеса «На дне» (обзор с чтением фрагментов). Рассказы «Челкаш», «Старуха Изергиль».</w:t>
      </w:r>
    </w:p>
    <w:p w:rsidR="00BB1CA5" w:rsidRDefault="00BB1CA5" w:rsidP="00BB1CA5">
      <w:pPr>
        <w:pStyle w:val="a9"/>
        <w:rPr>
          <w:rStyle w:val="a8"/>
          <w:rFonts w:ascii="Times New Roman" w:hAnsi="Times New Roman" w:cs="Times New Roman"/>
          <w:sz w:val="24"/>
          <w:szCs w:val="24"/>
        </w:rPr>
      </w:pPr>
      <w:r w:rsidRPr="00EE488D">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Рассказ «Макар Чудра». </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Особенности русского романтизма (поэмы А.С. Пушкина «Цыганы», «Кавказский пленник», М. Ю. Лермонтова «Демон»).</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драме.</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Картина И. К. Айвазовского «Девятый вал». Портреты М. Горького работы И. Е. Репина, В. А. Серова, П. Д. Корина.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реферата): «История жизни Актера» (Бубнова, Пепла, Наташи или другого героя пьесы «На дне» — по выбору учащихся)</w:t>
      </w:r>
    </w:p>
    <w:p w:rsidR="00BB1CA5" w:rsidRPr="00EE488D" w:rsidRDefault="00BB1CA5" w:rsidP="00BB1CA5">
      <w:pPr>
        <w:pStyle w:val="a9"/>
        <w:jc w:val="center"/>
        <w:rPr>
          <w:rFonts w:ascii="Times New Roman" w:hAnsi="Times New Roman" w:cs="Times New Roman"/>
          <w:b/>
          <w:sz w:val="24"/>
          <w:szCs w:val="24"/>
        </w:rPr>
      </w:pPr>
      <w:bookmarkStart w:id="35" w:name="bookmark37"/>
      <w:r w:rsidRPr="00EE488D">
        <w:rPr>
          <w:rStyle w:val="52"/>
          <w:rFonts w:ascii="Times New Roman" w:hAnsi="Times New Roman" w:cs="Times New Roman"/>
          <w:b/>
          <w:i w:val="0"/>
          <w:iCs w:val="0"/>
        </w:rPr>
        <w:t>Александр Александрович Блок (1880—1921)</w:t>
      </w:r>
      <w:bookmarkEnd w:id="3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Природа социальных противоречий в изображении поэта. Тема исторического про</w:t>
      </w:r>
      <w:r w:rsidRPr="00411BF7">
        <w:rPr>
          <w:rStyle w:val="1"/>
          <w:rFonts w:ascii="Times New Roman" w:hAnsi="Times New Roman" w:cs="Times New Roman"/>
          <w:sz w:val="24"/>
          <w:szCs w:val="24"/>
        </w:rPr>
        <w:softHyphen/>
        <w:t>шлого в лирике Блока. Тема родины, тревога за судьбу России в лирике Блока.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Поэма «Двенадцать». Сложность восприятия Блоком социального характера ре</w:t>
      </w:r>
      <w:r w:rsidRPr="00411BF7">
        <w:rPr>
          <w:rStyle w:val="1"/>
          <w:rFonts w:ascii="Times New Roman" w:hAnsi="Times New Roman" w:cs="Times New Roman"/>
          <w:sz w:val="24"/>
          <w:szCs w:val="24"/>
        </w:rPr>
        <w:softHyphen/>
        <w:t>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Стихотворения: «Вхожу я в темные храмы», «Незна</w:t>
      </w:r>
      <w:r w:rsidRPr="00411BF7">
        <w:rPr>
          <w:rStyle w:val="1"/>
          <w:rFonts w:ascii="Times New Roman" w:hAnsi="Times New Roman" w:cs="Times New Roman"/>
          <w:sz w:val="24"/>
          <w:szCs w:val="24"/>
        </w:rPr>
        <w:softHyphen/>
        <w:t xml:space="preserve">комка», </w:t>
      </w:r>
      <w:r w:rsidRPr="00EE488D">
        <w:rPr>
          <w:rStyle w:val="a8"/>
          <w:rFonts w:ascii="Times New Roman" w:hAnsi="Times New Roman" w:cs="Times New Roman"/>
          <w:i w:val="0"/>
          <w:sz w:val="24"/>
          <w:szCs w:val="24"/>
        </w:rPr>
        <w:t>«Россия»,</w:t>
      </w:r>
      <w:r w:rsidRPr="00411BF7">
        <w:rPr>
          <w:rStyle w:val="1"/>
          <w:rFonts w:ascii="Times New Roman" w:hAnsi="Times New Roman" w:cs="Times New Roman"/>
          <w:sz w:val="24"/>
          <w:szCs w:val="24"/>
        </w:rPr>
        <w:t xml:space="preserve"> «В ресторане», «Ночь, улица, фонарь, аптека.»</w:t>
      </w:r>
      <w:r>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rPr>
        <w:t>Поэма «Двенадцать» (обзор с чтением фраг</w:t>
      </w:r>
      <w:r w:rsidRPr="00411BF7">
        <w:rPr>
          <w:rStyle w:val="1"/>
          <w:rFonts w:ascii="Times New Roman" w:hAnsi="Times New Roman" w:cs="Times New Roman"/>
          <w:sz w:val="24"/>
          <w:szCs w:val="24"/>
        </w:rPr>
        <w:softHyphen/>
        <w:t>ментов).</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lastRenderedPageBreak/>
        <w:t>Теория литературы.</w:t>
      </w:r>
      <w:r w:rsidRPr="00411BF7">
        <w:rPr>
          <w:rStyle w:val="1"/>
          <w:rFonts w:ascii="Times New Roman" w:hAnsi="Times New Roman" w:cs="Times New Roman"/>
          <w:sz w:val="24"/>
          <w:szCs w:val="24"/>
        </w:rPr>
        <w:t xml:space="preserve"> Развитие понятия о художественной образности (образ- символ). Развитие понятия о поэме.</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Картины В. М. Васнецова, М. А. Врубеля, К. А. Сомова (по выбору учителя). Фортепианные концерты С. В. Рахманинова.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(доклада, сообщения): «Тема любви в творчестве А. С. Пушкина и А. А. Блока»; «Тема России в творчестве русских поэтов М. Ю. Лермонтова, Н. А. Некрасова, А. А. Блока»; « </w:t>
      </w:r>
      <w:r w:rsidRPr="00411BF7">
        <w:rPr>
          <w:rStyle w:val="a8"/>
          <w:rFonts w:ascii="Times New Roman" w:hAnsi="Times New Roman" w:cs="Times New Roman"/>
          <w:sz w:val="24"/>
          <w:szCs w:val="24"/>
        </w:rPr>
        <w:t>Тема революции в творчестве А</w:t>
      </w:r>
      <w:r w:rsidRPr="00411BF7">
        <w:rPr>
          <w:rStyle w:val="1"/>
          <w:rFonts w:ascii="Times New Roman" w:hAnsi="Times New Roman" w:cs="Times New Roman"/>
          <w:sz w:val="24"/>
          <w:szCs w:val="24"/>
        </w:rPr>
        <w:t xml:space="preserve">. </w:t>
      </w:r>
      <w:r w:rsidRPr="00411BF7">
        <w:rPr>
          <w:rStyle w:val="a8"/>
          <w:rFonts w:ascii="Times New Roman" w:hAnsi="Times New Roman" w:cs="Times New Roman"/>
          <w:sz w:val="24"/>
          <w:szCs w:val="24"/>
        </w:rPr>
        <w:t>Блока</w:t>
      </w:r>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А.А.Блока (по выбору студентов).</w:t>
      </w:r>
    </w:p>
    <w:p w:rsidR="00BB1CA5" w:rsidRPr="00EE488D" w:rsidRDefault="00BB1CA5" w:rsidP="00BB1CA5">
      <w:pPr>
        <w:pStyle w:val="a9"/>
        <w:jc w:val="center"/>
        <w:rPr>
          <w:rFonts w:ascii="Times New Roman" w:hAnsi="Times New Roman" w:cs="Times New Roman"/>
          <w:b/>
          <w:sz w:val="24"/>
          <w:szCs w:val="24"/>
        </w:rPr>
      </w:pPr>
      <w:bookmarkStart w:id="36" w:name="bookmark38"/>
      <w:r w:rsidRPr="00EE488D">
        <w:rPr>
          <w:rStyle w:val="46"/>
          <w:rFonts w:ascii="Times New Roman" w:hAnsi="Times New Roman" w:cs="Times New Roman"/>
          <w:b/>
          <w:sz w:val="24"/>
          <w:szCs w:val="24"/>
        </w:rPr>
        <w:t>Особенности развития литературы 1920-х годов</w:t>
      </w:r>
      <w:bookmarkEnd w:id="36"/>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Противоречивость развития культуры в 1920-е годы. Литературный процесс 1920-х годов. Литературные группировки и журналы (РАПП, «Перевал», конструкти</w:t>
      </w:r>
      <w:r w:rsidRPr="00411BF7">
        <w:rPr>
          <w:rStyle w:val="1"/>
          <w:rFonts w:ascii="Times New Roman" w:hAnsi="Times New Roman" w:cs="Times New Roman"/>
          <w:sz w:val="24"/>
          <w:szCs w:val="24"/>
        </w:rPr>
        <w:softHyphen/>
        <w:t>визм; «На посту», «Красная новь», «Новый мир» и др.). Политика партии в области литературы в 1920-е годы.</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Тема России и революции в творчестве поэтов разных поколений и мировоззре</w:t>
      </w:r>
      <w:r w:rsidRPr="00411BF7">
        <w:rPr>
          <w:rStyle w:val="1"/>
          <w:rFonts w:ascii="Times New Roman" w:hAnsi="Times New Roman" w:cs="Times New Roman"/>
          <w:sz w:val="24"/>
          <w:szCs w:val="24"/>
        </w:rPr>
        <w:softHyphen/>
        <w:t>ний (А. Блок, А. Белый, М. Волошин, А. Ахматова, М. Цветаева, О. Мандельштам, В. Ходасевич, В. Луговской, Н. Тихонов, Э. Багрицкий, М. Светлов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Эксперименты со словом в поисках поэтического языка новой эпохи (В. Хлебников,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Крученых, поэты-обериуты).</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Единство и многообразие русской литературы («Серапионовы братья», «Кузница»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Разнообразие идейно-художественных позиций советских писателей в освещении темы революции и Гражданской войны.</w:t>
      </w:r>
    </w:p>
    <w:p w:rsidR="00BB1CA5" w:rsidRPr="00EE488D" w:rsidRDefault="00BB1CA5" w:rsidP="00BB1CA5">
      <w:pPr>
        <w:pStyle w:val="a9"/>
        <w:jc w:val="center"/>
        <w:rPr>
          <w:rFonts w:ascii="Times New Roman" w:hAnsi="Times New Roman" w:cs="Times New Roman"/>
          <w:b/>
          <w:sz w:val="24"/>
          <w:szCs w:val="24"/>
        </w:rPr>
      </w:pPr>
      <w:bookmarkStart w:id="37" w:name="bookmark39"/>
      <w:r w:rsidRPr="00EE488D">
        <w:rPr>
          <w:rStyle w:val="52"/>
          <w:rFonts w:ascii="Times New Roman" w:hAnsi="Times New Roman" w:cs="Times New Roman"/>
          <w:b/>
          <w:i w:val="0"/>
          <w:iCs w:val="0"/>
        </w:rPr>
        <w:t>Владимир Владимирович Маяковский (1893</w:t>
      </w:r>
      <w:r w:rsidRPr="00EE488D">
        <w:rPr>
          <w:rStyle w:val="54pt"/>
          <w:rFonts w:ascii="Times New Roman" w:hAnsi="Times New Roman" w:cs="Times New Roman"/>
          <w:b/>
          <w:sz w:val="24"/>
          <w:szCs w:val="24"/>
        </w:rPr>
        <w:t>—</w:t>
      </w:r>
      <w:r w:rsidRPr="00EE488D">
        <w:rPr>
          <w:rStyle w:val="52"/>
          <w:rFonts w:ascii="Times New Roman" w:hAnsi="Times New Roman" w:cs="Times New Roman"/>
          <w:b/>
          <w:i w:val="0"/>
          <w:iCs w:val="0"/>
        </w:rPr>
        <w:t>1930)</w:t>
      </w:r>
      <w:bookmarkEnd w:id="3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w:t>
      </w:r>
      <w:r w:rsidRPr="00411BF7">
        <w:rPr>
          <w:rStyle w:val="1"/>
          <w:rFonts w:ascii="Times New Roman" w:hAnsi="Times New Roman" w:cs="Times New Roman"/>
          <w:sz w:val="24"/>
          <w:szCs w:val="24"/>
        </w:rPr>
        <w:softHyphen/>
        <w:t>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«А вы могли бы?», «Нате!», «Послушай</w:t>
      </w:r>
      <w:r w:rsidRPr="00411BF7">
        <w:rPr>
          <w:rStyle w:val="1"/>
          <w:rFonts w:ascii="Times New Roman" w:hAnsi="Times New Roman" w:cs="Times New Roman"/>
          <w:sz w:val="24"/>
          <w:szCs w:val="24"/>
        </w:rPr>
        <w:softHyphen/>
        <w:t>те!», «Скрипка и немножко нервно.», «Письмо товарищу Кострову из Парижа о сущ</w:t>
      </w:r>
      <w:r w:rsidRPr="00411BF7">
        <w:rPr>
          <w:rStyle w:val="1"/>
          <w:rFonts w:ascii="Times New Roman" w:hAnsi="Times New Roman" w:cs="Times New Roman"/>
          <w:sz w:val="24"/>
          <w:szCs w:val="24"/>
        </w:rPr>
        <w:softHyphen/>
        <w:t>ности любви», «Прозаседавшиеся», «Флейта-позвоночник», «Лиличка!», «Люблю»</w:t>
      </w:r>
    </w:p>
    <w:p w:rsidR="00BB1CA5" w:rsidRDefault="00BB1CA5" w:rsidP="00BB1CA5">
      <w:pPr>
        <w:pStyle w:val="a9"/>
        <w:rPr>
          <w:rStyle w:val="a8"/>
          <w:rFonts w:ascii="Times New Roman" w:hAnsi="Times New Roman" w:cs="Times New Roman"/>
          <w:sz w:val="24"/>
          <w:szCs w:val="24"/>
        </w:rPr>
      </w:pPr>
      <w:r w:rsidRPr="00EE488D">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«Юбилейное», «Про это», «Разговор с фининспектором о поэзии». </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поэта и поэзии в русской литературе (А.С. Пушкин. «Раз</w:t>
      </w:r>
      <w:r w:rsidRPr="00411BF7">
        <w:rPr>
          <w:rStyle w:val="1"/>
          <w:rFonts w:ascii="Times New Roman" w:hAnsi="Times New Roman" w:cs="Times New Roman"/>
          <w:sz w:val="24"/>
          <w:szCs w:val="24"/>
        </w:rPr>
        <w:softHyphen/>
        <w:t>говор книгопродавца с поэтом», «Поэт», «Пророк»; М. Ю. Лермонтов. «Поэт», Н. А. Некрасов. «Поэт и гражданин»).</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Традиции и новаторство в литературе. Новая система стихо</w:t>
      </w:r>
      <w:r w:rsidRPr="00411BF7">
        <w:rPr>
          <w:rStyle w:val="1"/>
          <w:rFonts w:ascii="Times New Roman" w:hAnsi="Times New Roman" w:cs="Times New Roman"/>
          <w:sz w:val="24"/>
          <w:szCs w:val="24"/>
        </w:rPr>
        <w:softHyphen/>
        <w:t>сложения. Тоническое стихосложение.</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Абстрактный автопортрет В. Маяковского 1918 года, рисунки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В. Маяковского, плакаты Д. Моора.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(доклада, сообщения): «Музыка революции в творчестве В. В. Маяковского»; «</w:t>
      </w:r>
      <w:r w:rsidRPr="00411BF7">
        <w:rPr>
          <w:rStyle w:val="a8"/>
          <w:rFonts w:ascii="Times New Roman" w:hAnsi="Times New Roman" w:cs="Times New Roman"/>
          <w:sz w:val="24"/>
          <w:szCs w:val="24"/>
        </w:rPr>
        <w:t>Сатира в произведениях В</w:t>
      </w:r>
      <w:r w:rsidRPr="00411BF7">
        <w:rPr>
          <w:rStyle w:val="1"/>
          <w:rFonts w:ascii="Times New Roman" w:hAnsi="Times New Roman" w:cs="Times New Roman"/>
          <w:sz w:val="24"/>
          <w:szCs w:val="24"/>
        </w:rPr>
        <w:t xml:space="preserve">. </w:t>
      </w:r>
      <w:r w:rsidRPr="00411BF7">
        <w:rPr>
          <w:rStyle w:val="a8"/>
          <w:rFonts w:ascii="Times New Roman" w:hAnsi="Times New Roman" w:cs="Times New Roman"/>
          <w:sz w:val="24"/>
          <w:szCs w:val="24"/>
        </w:rPr>
        <w:t>В</w:t>
      </w:r>
      <w:r w:rsidRPr="00411BF7">
        <w:rPr>
          <w:rStyle w:val="1"/>
          <w:rFonts w:ascii="Times New Roman" w:hAnsi="Times New Roman" w:cs="Times New Roman"/>
          <w:sz w:val="24"/>
          <w:szCs w:val="24"/>
        </w:rPr>
        <w:t xml:space="preserve">. </w:t>
      </w:r>
      <w:r w:rsidRPr="00411BF7">
        <w:rPr>
          <w:rStyle w:val="a8"/>
          <w:rFonts w:ascii="Times New Roman" w:hAnsi="Times New Roman" w:cs="Times New Roman"/>
          <w:sz w:val="24"/>
          <w:szCs w:val="24"/>
        </w:rPr>
        <w:t>Маяковского</w:t>
      </w:r>
      <w:r w:rsidRPr="00411BF7">
        <w:rPr>
          <w:rStyle w:val="1"/>
          <w:rFonts w:ascii="Times New Roman" w:hAnsi="Times New Roman" w:cs="Times New Roman"/>
          <w:sz w:val="24"/>
          <w:szCs w:val="24"/>
        </w:rPr>
        <w:t>»</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 выбору студентов).</w:t>
      </w:r>
    </w:p>
    <w:p w:rsidR="00BB1CA5" w:rsidRPr="00EE488D" w:rsidRDefault="00BB1CA5" w:rsidP="00BB1CA5">
      <w:pPr>
        <w:pStyle w:val="a9"/>
        <w:jc w:val="center"/>
        <w:rPr>
          <w:rFonts w:ascii="Times New Roman" w:hAnsi="Times New Roman" w:cs="Times New Roman"/>
          <w:b/>
          <w:sz w:val="24"/>
          <w:szCs w:val="24"/>
        </w:rPr>
      </w:pPr>
      <w:bookmarkStart w:id="38" w:name="bookmark40"/>
      <w:r w:rsidRPr="00EE488D">
        <w:rPr>
          <w:rStyle w:val="52"/>
          <w:rFonts w:ascii="Times New Roman" w:hAnsi="Times New Roman" w:cs="Times New Roman"/>
          <w:b/>
          <w:i w:val="0"/>
          <w:iCs w:val="0"/>
        </w:rPr>
        <w:t>Сергей Александрович Есенин (1895—1925)</w:t>
      </w:r>
      <w:bookmarkEnd w:id="38"/>
    </w:p>
    <w:p w:rsidR="00BB1CA5" w:rsidRDefault="00BB1CA5" w:rsidP="00BB1CA5">
      <w:pPr>
        <w:pStyle w:val="a9"/>
        <w:rPr>
          <w:rStyle w:val="a8"/>
          <w:rFonts w:ascii="Times New Roman" w:hAnsi="Times New Roman" w:cs="Times New Roman"/>
          <w:sz w:val="24"/>
          <w:szCs w:val="24"/>
        </w:rPr>
      </w:pPr>
      <w:r w:rsidRPr="00411BF7">
        <w:rPr>
          <w:rStyle w:val="1"/>
          <w:rFonts w:ascii="Times New Roman" w:hAnsi="Times New Roman" w:cs="Times New Roman"/>
          <w:sz w:val="24"/>
          <w:szCs w:val="24"/>
        </w:rPr>
        <w:t xml:space="preserve">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lastRenderedPageBreak/>
        <w:t>Для чтения и изучения.</w:t>
      </w:r>
      <w:r w:rsidRPr="00411BF7">
        <w:rPr>
          <w:rStyle w:val="1"/>
          <w:rFonts w:ascii="Times New Roman" w:hAnsi="Times New Roman" w:cs="Times New Roman"/>
          <w:sz w:val="24"/>
          <w:szCs w:val="24"/>
        </w:rPr>
        <w:t xml:space="preserve"> Стихотворения: «Гой ты, Русь моя родная!», «Письмо матери», «Не бродить, не мять в кустах багряных.», «Спит ковыль. Равнина до</w:t>
      </w:r>
      <w:r w:rsidRPr="00411BF7">
        <w:rPr>
          <w:rStyle w:val="1"/>
          <w:rFonts w:ascii="Times New Roman" w:hAnsi="Times New Roman" w:cs="Times New Roman"/>
          <w:sz w:val="24"/>
          <w:szCs w:val="24"/>
        </w:rPr>
        <w:softHyphen/>
        <w:t>рогая.», «Письмо к женщине», «Собаке Качалова», «Я покинул родимый дом.», «Неуютная, жидкая лунность.», «Не жалею, не зову, не плачу.», «Шаганэ, ты моя, Шаганэ.».</w:t>
      </w:r>
    </w:p>
    <w:p w:rsidR="00BB1CA5" w:rsidRPr="00411BF7" w:rsidRDefault="00BB1CA5" w:rsidP="00BB1CA5">
      <w:pPr>
        <w:pStyle w:val="a9"/>
        <w:rPr>
          <w:rFonts w:ascii="Times New Roman" w:hAnsi="Times New Roman" w:cs="Times New Roman"/>
          <w:sz w:val="24"/>
          <w:szCs w:val="24"/>
        </w:rPr>
      </w:pPr>
      <w:r w:rsidRPr="00EE488D">
        <w:rPr>
          <w:rStyle w:val="31"/>
          <w:rFonts w:ascii="Times New Roman" w:hAnsi="Times New Roman" w:cs="Times New Roman"/>
          <w:b/>
          <w:i w:val="0"/>
          <w:sz w:val="24"/>
          <w:szCs w:val="24"/>
        </w:rPr>
        <w:t>Для чтения и обсуждения.</w:t>
      </w:r>
      <w:r w:rsidRPr="00EE488D">
        <w:rPr>
          <w:rStyle w:val="31"/>
          <w:rFonts w:ascii="Times New Roman" w:hAnsi="Times New Roman" w:cs="Times New Roman"/>
          <w:i w:val="0"/>
          <w:sz w:val="24"/>
          <w:szCs w:val="24"/>
        </w:rPr>
        <w:t>Стихотворения: «Русь», «Сорокоуст».</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Традиции пейзажной лирики в творчестве Ф. И. Тютчева и</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А. Фета.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поэтических средствах художественной выразительности.</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Фотографии С. Есенина. Заочная экскурсия по есенинским местам: Константиново — Москва. Песни, романсы на стихи С. Есенина.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w:t>
      </w:r>
      <w:r>
        <w:rPr>
          <w:rStyle w:val="1"/>
          <w:rFonts w:ascii="Times New Roman" w:hAnsi="Times New Roman" w:cs="Times New Roman"/>
          <w:sz w:val="24"/>
          <w:szCs w:val="24"/>
        </w:rPr>
        <w:t>ада: «Я б навеки пошел за тобой</w:t>
      </w:r>
      <w:r w:rsidRPr="00411BF7">
        <w:rPr>
          <w:rStyle w:val="1"/>
          <w:rFonts w:ascii="Times New Roman" w:hAnsi="Times New Roman" w:cs="Times New Roman"/>
          <w:sz w:val="24"/>
          <w:szCs w:val="24"/>
        </w:rPr>
        <w:t xml:space="preserve">»; «Тема любви в творчестве С.А.Есенина»; </w:t>
      </w:r>
      <w:r w:rsidRPr="00EE488D">
        <w:rPr>
          <w:rStyle w:val="a8"/>
          <w:rFonts w:ascii="Times New Roman" w:hAnsi="Times New Roman" w:cs="Times New Roman"/>
          <w:i w:val="0"/>
          <w:sz w:val="24"/>
          <w:szCs w:val="24"/>
        </w:rPr>
        <w:t>«Тема Родины в творчестве С</w:t>
      </w:r>
      <w:r w:rsidRPr="00EE488D">
        <w:rPr>
          <w:rStyle w:val="1"/>
          <w:rFonts w:ascii="Times New Roman" w:hAnsi="Times New Roman" w:cs="Times New Roman"/>
          <w:i/>
          <w:sz w:val="24"/>
          <w:szCs w:val="24"/>
        </w:rPr>
        <w:t xml:space="preserve">. </w:t>
      </w:r>
      <w:r w:rsidRPr="00EE488D">
        <w:rPr>
          <w:rStyle w:val="a8"/>
          <w:rFonts w:ascii="Times New Roman" w:hAnsi="Times New Roman" w:cs="Times New Roman"/>
          <w:i w:val="0"/>
          <w:sz w:val="24"/>
          <w:szCs w:val="24"/>
        </w:rPr>
        <w:t>А</w:t>
      </w:r>
      <w:r w:rsidRPr="00EE488D">
        <w:rPr>
          <w:rStyle w:val="1"/>
          <w:rFonts w:ascii="Times New Roman" w:hAnsi="Times New Roman" w:cs="Times New Roman"/>
          <w:i/>
          <w:sz w:val="24"/>
          <w:szCs w:val="24"/>
        </w:rPr>
        <w:t xml:space="preserve">. </w:t>
      </w:r>
      <w:r w:rsidRPr="00EE488D">
        <w:rPr>
          <w:rStyle w:val="a8"/>
          <w:rFonts w:ascii="Times New Roman" w:hAnsi="Times New Roman" w:cs="Times New Roman"/>
          <w:i w:val="0"/>
          <w:sz w:val="24"/>
          <w:szCs w:val="24"/>
        </w:rPr>
        <w:t>Есенина</w:t>
      </w:r>
      <w:r w:rsidRPr="00EE488D">
        <w:rPr>
          <w:rStyle w:val="1"/>
          <w:rFonts w:ascii="Times New Roman" w:hAnsi="Times New Roman" w:cs="Times New Roman"/>
          <w:i/>
          <w:sz w:val="24"/>
          <w:szCs w:val="24"/>
        </w:rPr>
        <w:t>».</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Два-три стихотворения (по выбору студентов).</w:t>
      </w:r>
    </w:p>
    <w:p w:rsidR="00BB1CA5" w:rsidRPr="00EE488D" w:rsidRDefault="00BB1CA5" w:rsidP="00BB1CA5">
      <w:pPr>
        <w:pStyle w:val="a9"/>
        <w:jc w:val="center"/>
        <w:rPr>
          <w:rFonts w:ascii="Times New Roman" w:hAnsi="Times New Roman" w:cs="Times New Roman"/>
          <w:b/>
          <w:sz w:val="24"/>
          <w:szCs w:val="24"/>
        </w:rPr>
      </w:pPr>
      <w:bookmarkStart w:id="39" w:name="bookmark41"/>
      <w:r w:rsidRPr="00EE488D">
        <w:rPr>
          <w:rStyle w:val="52"/>
          <w:rFonts w:ascii="Times New Roman" w:hAnsi="Times New Roman" w:cs="Times New Roman"/>
          <w:b/>
          <w:i w:val="0"/>
          <w:iCs w:val="0"/>
        </w:rPr>
        <w:t>Александр Александрович Фадеев (1901—1956)</w:t>
      </w:r>
      <w:bookmarkEnd w:id="3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 «Разгром». Гуманистическая направленность романа. Долг и преданность идее. Проблема человека и революции. Новаторский характер романа. Психоло</w:t>
      </w:r>
      <w:r w:rsidRPr="00411BF7">
        <w:rPr>
          <w:rStyle w:val="1"/>
          <w:rFonts w:ascii="Times New Roman" w:hAnsi="Times New Roman" w:cs="Times New Roman"/>
          <w:sz w:val="24"/>
          <w:szCs w:val="24"/>
        </w:rPr>
        <w:softHyphen/>
        <w:t>гическая глубина изображения характеров. Революционная романтика. Полемика вокруг романа.</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Роман «Разгром».</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Проблема положительного героя в литературе.</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«А. А. Фадеев в жизни и творчестве»</w:t>
      </w:r>
      <w:r>
        <w:rPr>
          <w:rStyle w:val="1"/>
          <w:rFonts w:ascii="Times New Roman" w:hAnsi="Times New Roman" w:cs="Times New Roman"/>
          <w:sz w:val="24"/>
          <w:szCs w:val="24"/>
        </w:rPr>
        <w:t>.</w:t>
      </w:r>
    </w:p>
    <w:p w:rsidR="00BB1CA5" w:rsidRPr="00DF58A8" w:rsidRDefault="00BB1CA5" w:rsidP="00BB1CA5">
      <w:pPr>
        <w:pStyle w:val="a9"/>
        <w:jc w:val="center"/>
        <w:rPr>
          <w:rFonts w:ascii="Times New Roman" w:hAnsi="Times New Roman" w:cs="Times New Roman"/>
          <w:b/>
          <w:sz w:val="24"/>
          <w:szCs w:val="24"/>
        </w:rPr>
      </w:pPr>
      <w:bookmarkStart w:id="40" w:name="bookmark42"/>
      <w:r w:rsidRPr="00DF58A8">
        <w:rPr>
          <w:rStyle w:val="46"/>
          <w:rFonts w:ascii="Times New Roman" w:hAnsi="Times New Roman" w:cs="Times New Roman"/>
          <w:b/>
          <w:sz w:val="24"/>
          <w:szCs w:val="24"/>
        </w:rPr>
        <w:t>Особенности развития литературы 1930 — начала 1940-х годов</w:t>
      </w:r>
      <w:bookmarkEnd w:id="40"/>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Становление новой культуры в 1930-е годы. Поворот к патриотизму в середине 1930-х годов (в культуре, искусстве и литературе). Первый съезд советских писате</w:t>
      </w:r>
      <w:r w:rsidRPr="00411BF7">
        <w:rPr>
          <w:rStyle w:val="1"/>
          <w:rFonts w:ascii="Times New Roman" w:hAnsi="Times New Roman" w:cs="Times New Roman"/>
          <w:sz w:val="24"/>
          <w:szCs w:val="24"/>
        </w:rPr>
        <w:softHyphen/>
        <w:t>лей и его значение. Социалистический реализм как новый художественный метод. Противоречия в его развитии и воплощении.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Отражение индустриализации и коллективизации; поэтизация социалистиче</w:t>
      </w:r>
      <w:r w:rsidRPr="00411BF7">
        <w:rPr>
          <w:rStyle w:val="1"/>
          <w:rFonts w:ascii="Times New Roman" w:hAnsi="Times New Roman" w:cs="Times New Roman"/>
          <w:sz w:val="24"/>
          <w:szCs w:val="24"/>
        </w:rPr>
        <w:softHyphen/>
        <w:t>ского идеала в творчестве Н. Островского, Л. Леонова, В. Катаева, М. Шолохова, Ф.Гладкова, М.Шагинян, Вс.Вишневского, Н.Погодина, Э.Багрицкого, М.Светлова,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Луговского, Н.Тихонова, П.Васильева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Историческая тема в творчестве А. Толстого, Ю. Тынянова, А. Чапыгина.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Сатирическое обличение нового быта (М. Зощенко, И. Ильф и Е. Петров, М. Бул</w:t>
      </w:r>
      <w:r w:rsidRPr="00411BF7">
        <w:rPr>
          <w:rStyle w:val="1"/>
          <w:rFonts w:ascii="Times New Roman" w:hAnsi="Times New Roman" w:cs="Times New Roman"/>
          <w:sz w:val="24"/>
          <w:szCs w:val="24"/>
        </w:rPr>
        <w:softHyphen/>
        <w:t>гаков).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Развитие драматургии в 1930-е годы.</w:t>
      </w:r>
    </w:p>
    <w:p w:rsidR="00BB1CA5" w:rsidRPr="00DF58A8" w:rsidRDefault="00BB1CA5" w:rsidP="00BB1CA5">
      <w:pPr>
        <w:pStyle w:val="a9"/>
        <w:jc w:val="center"/>
        <w:rPr>
          <w:rFonts w:ascii="Times New Roman" w:hAnsi="Times New Roman" w:cs="Times New Roman"/>
          <w:b/>
          <w:sz w:val="24"/>
          <w:szCs w:val="24"/>
        </w:rPr>
      </w:pPr>
      <w:bookmarkStart w:id="41" w:name="bookmark43"/>
      <w:r w:rsidRPr="00DF58A8">
        <w:rPr>
          <w:rStyle w:val="52"/>
          <w:rFonts w:ascii="Times New Roman" w:hAnsi="Times New Roman" w:cs="Times New Roman"/>
          <w:b/>
          <w:i w:val="0"/>
          <w:iCs w:val="0"/>
        </w:rPr>
        <w:t>Марина Ивановна Цветаева (1892—1941)</w:t>
      </w:r>
      <w:bookmarkEnd w:id="41"/>
    </w:p>
    <w:p w:rsidR="00BB1CA5" w:rsidRPr="00DF58A8" w:rsidRDefault="00BB1CA5" w:rsidP="00BB1CA5">
      <w:pPr>
        <w:pStyle w:val="a9"/>
        <w:rPr>
          <w:rFonts w:ascii="Times New Roman" w:hAnsi="Times New Roman" w:cs="Times New Roman"/>
          <w:b/>
          <w:sz w:val="24"/>
          <w:szCs w:val="24"/>
        </w:rPr>
      </w:pPr>
      <w:r w:rsidRPr="00411BF7">
        <w:rPr>
          <w:rStyle w:val="1"/>
          <w:rFonts w:ascii="Times New Roman" w:hAnsi="Times New Roman" w:cs="Times New Roman"/>
          <w:sz w:val="24"/>
          <w:szCs w:val="24"/>
        </w:rPr>
        <w:t xml:space="preserve">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w:t>
      </w:r>
      <w:r w:rsidRPr="00DF58A8">
        <w:rPr>
          <w:rStyle w:val="1"/>
          <w:rFonts w:ascii="Times New Roman" w:hAnsi="Times New Roman" w:cs="Times New Roman"/>
          <w:b/>
          <w:sz w:val="24"/>
          <w:szCs w:val="24"/>
        </w:rPr>
        <w:t>Своеобразие поэтического стиля.</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 xml:space="preserve">Для чтения и изучения. </w:t>
      </w:r>
      <w:r w:rsidRPr="00411BF7">
        <w:rPr>
          <w:rStyle w:val="1"/>
          <w:rFonts w:ascii="Times New Roman" w:hAnsi="Times New Roman" w:cs="Times New Roman"/>
          <w:sz w:val="24"/>
          <w:szCs w:val="24"/>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«Стихи растут как звезды и как розы.», «Я счастлива жить образцово и просто.», «Плач матери по новобранцу»</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поэта и поэзии в русской литературе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lang w:val="en-US" w:eastAsia="en-US" w:bidi="en-US"/>
        </w:rPr>
        <w:t>XX</w:t>
      </w:r>
      <w:r w:rsidRPr="00411BF7">
        <w:rPr>
          <w:rStyle w:val="1"/>
          <w:rFonts w:ascii="Times New Roman" w:hAnsi="Times New Roman" w:cs="Times New Roman"/>
          <w:sz w:val="24"/>
          <w:szCs w:val="24"/>
        </w:rPr>
        <w:t>веков. Образ Москвы в творчестве русских поэтов (А. С. Пушкин, М. Ю. Лермонтов, С. А. Есенин и др.).</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средствах поэтической выразительно</w:t>
      </w:r>
      <w:r w:rsidRPr="00411BF7">
        <w:rPr>
          <w:rStyle w:val="1"/>
          <w:rFonts w:ascii="Times New Roman" w:hAnsi="Times New Roman" w:cs="Times New Roman"/>
          <w:sz w:val="24"/>
          <w:szCs w:val="24"/>
        </w:rPr>
        <w:softHyphen/>
        <w:t>сти.</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(сообщения, до</w:t>
      </w:r>
      <w:r w:rsidRPr="00411BF7">
        <w:rPr>
          <w:rStyle w:val="1"/>
          <w:rFonts w:ascii="Times New Roman" w:hAnsi="Times New Roman" w:cs="Times New Roman"/>
          <w:sz w:val="24"/>
          <w:szCs w:val="24"/>
        </w:rPr>
        <w:softHyphen/>
        <w:t>клада): «М. И. Цветаева в воспоминаниях современников»</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lastRenderedPageBreak/>
        <w:t>Подготовка и проведение заочной экскурсии в один из музеев М. И. Цветаевой.</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Одно-два стихотворения (по выбору студентов).</w:t>
      </w:r>
    </w:p>
    <w:p w:rsidR="00BB1CA5" w:rsidRPr="00DF58A8" w:rsidRDefault="00BB1CA5" w:rsidP="00BB1CA5">
      <w:pPr>
        <w:pStyle w:val="a9"/>
        <w:jc w:val="center"/>
        <w:rPr>
          <w:rFonts w:ascii="Times New Roman" w:hAnsi="Times New Roman" w:cs="Times New Roman"/>
          <w:b/>
          <w:sz w:val="24"/>
          <w:szCs w:val="24"/>
        </w:rPr>
      </w:pPr>
      <w:bookmarkStart w:id="42" w:name="bookmark44"/>
      <w:r w:rsidRPr="00DF58A8">
        <w:rPr>
          <w:rStyle w:val="52"/>
          <w:rFonts w:ascii="Times New Roman" w:hAnsi="Times New Roman" w:cs="Times New Roman"/>
          <w:b/>
          <w:i w:val="0"/>
          <w:iCs w:val="0"/>
        </w:rPr>
        <w:t>Осип Эмильевич Мандельштам (1891—1938)</w:t>
      </w:r>
      <w:bookmarkEnd w:id="4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О.Э. Мандельштама. Идейно-тематические и художе</w:t>
      </w:r>
      <w:r w:rsidRPr="00411BF7">
        <w:rPr>
          <w:rStyle w:val="1"/>
          <w:rFonts w:ascii="Times New Roman" w:hAnsi="Times New Roman" w:cs="Times New Roman"/>
          <w:sz w:val="24"/>
          <w:szCs w:val="24"/>
        </w:rPr>
        <w:softHyphen/>
        <w:t>ственные особенности поэзии О. Э. Мандельштама. Противостояние поэта «веку- волкодаву». Поиски духовных опор в искусстве и природе. Теория поэтического слова О. Мандельштама.</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w:t>
      </w:r>
      <w:r w:rsidRPr="00411BF7">
        <w:rPr>
          <w:rStyle w:val="1"/>
          <w:rFonts w:ascii="Times New Roman" w:hAnsi="Times New Roman" w:cs="Times New Roman"/>
          <w:sz w:val="24"/>
          <w:szCs w:val="24"/>
          <w:lang w:eastAsia="en-US" w:bidi="en-US"/>
        </w:rPr>
        <w:t>«</w:t>
      </w:r>
      <w:r w:rsidRPr="00411BF7">
        <w:rPr>
          <w:rStyle w:val="1"/>
          <w:rFonts w:ascii="Times New Roman" w:hAnsi="Times New Roman" w:cs="Times New Roman"/>
          <w:sz w:val="24"/>
          <w:szCs w:val="24"/>
          <w:lang w:val="en-US" w:eastAsia="en-US" w:bidi="en-US"/>
        </w:rPr>
        <w:t>Selentium</w:t>
      </w:r>
      <w:r w:rsidRPr="00411BF7">
        <w:rPr>
          <w:rStyle w:val="1"/>
          <w:rFonts w:ascii="Times New Roman" w:hAnsi="Times New Roman" w:cs="Times New Roman"/>
          <w:sz w:val="24"/>
          <w:szCs w:val="24"/>
          <w:lang w:eastAsia="en-US" w:bidi="en-US"/>
        </w:rPr>
        <w:t>», «</w:t>
      </w:r>
      <w:r w:rsidRPr="00411BF7">
        <w:rPr>
          <w:rStyle w:val="1"/>
          <w:rFonts w:ascii="Times New Roman" w:hAnsi="Times New Roman" w:cs="Times New Roman"/>
          <w:sz w:val="24"/>
          <w:szCs w:val="24"/>
          <w:lang w:val="en-US" w:eastAsia="en-US" w:bidi="en-US"/>
        </w:rPr>
        <w:t>NotreDame</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«Бессонница. Гомер. Тугие паруса.», «Ленинград» («Я вернулся в мой город, знакомый до слез.»), «За гремучую доблесть грядущих веков.»</w:t>
      </w:r>
      <w:r>
        <w:rPr>
          <w:rStyle w:val="1"/>
          <w:rFonts w:ascii="Times New Roman" w:hAnsi="Times New Roman" w:cs="Times New Roman"/>
          <w:sz w:val="24"/>
          <w:szCs w:val="24"/>
        </w:rPr>
        <w:t>.</w:t>
      </w:r>
    </w:p>
    <w:p w:rsidR="00BB1CA5" w:rsidRPr="00DF58A8" w:rsidRDefault="00BB1CA5" w:rsidP="00BB1CA5">
      <w:pPr>
        <w:pStyle w:val="a9"/>
        <w:rPr>
          <w:rFonts w:ascii="Times New Roman" w:hAnsi="Times New Roman" w:cs="Times New Roman"/>
          <w:i/>
          <w:sz w:val="24"/>
          <w:szCs w:val="24"/>
        </w:rPr>
      </w:pPr>
      <w:r w:rsidRPr="00DF58A8">
        <w:rPr>
          <w:rStyle w:val="31"/>
          <w:rFonts w:ascii="Times New Roman" w:hAnsi="Times New Roman" w:cs="Times New Roman"/>
          <w:b/>
          <w:i w:val="0"/>
          <w:sz w:val="24"/>
          <w:szCs w:val="24"/>
        </w:rPr>
        <w:t>Для чтения и обсуждения.</w:t>
      </w:r>
      <w:r w:rsidRPr="00DF58A8">
        <w:rPr>
          <w:rStyle w:val="31"/>
          <w:rFonts w:ascii="Times New Roman" w:hAnsi="Times New Roman" w:cs="Times New Roman"/>
          <w:i w:val="0"/>
          <w:sz w:val="24"/>
          <w:szCs w:val="24"/>
        </w:rPr>
        <w:t>Стихотворения: «Мы живем под собою не чуя стра</w:t>
      </w:r>
      <w:r w:rsidRPr="00DF58A8">
        <w:rPr>
          <w:rStyle w:val="31"/>
          <w:rFonts w:ascii="Times New Roman" w:hAnsi="Times New Roman" w:cs="Times New Roman"/>
          <w:i w:val="0"/>
          <w:sz w:val="24"/>
          <w:szCs w:val="24"/>
        </w:rPr>
        <w:softHyphen/>
        <w:t>ны.», «Рим».</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Образ Петербурга в русской литературе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века (А. С. Пушкин, Н.В. Гоголь, Ф.М.Достоевский). Природа в поэзии XIX века.</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средствах поэтической выразительности.</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Одно-два стихотворения (по выбору студентов).</w:t>
      </w:r>
    </w:p>
    <w:p w:rsidR="00BB1CA5" w:rsidRPr="00DF58A8" w:rsidRDefault="00BB1CA5" w:rsidP="00BB1CA5">
      <w:pPr>
        <w:pStyle w:val="a9"/>
        <w:jc w:val="center"/>
        <w:rPr>
          <w:rFonts w:ascii="Times New Roman" w:hAnsi="Times New Roman" w:cs="Times New Roman"/>
          <w:b/>
          <w:sz w:val="24"/>
          <w:szCs w:val="24"/>
        </w:rPr>
      </w:pPr>
      <w:bookmarkStart w:id="43" w:name="bookmark48"/>
      <w:bookmarkStart w:id="44" w:name="bookmark46"/>
      <w:r w:rsidRPr="00DF58A8">
        <w:rPr>
          <w:rStyle w:val="52"/>
          <w:rFonts w:ascii="Times New Roman" w:hAnsi="Times New Roman" w:cs="Times New Roman"/>
          <w:b/>
          <w:i w:val="0"/>
          <w:iCs w:val="0"/>
        </w:rPr>
        <w:t>Алексей Николаевич Толстой (1883—1945)</w:t>
      </w:r>
      <w:bookmarkEnd w:id="4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Тема русской истории в творчестве писателя. Роман «Петр Первый» — художе</w:t>
      </w:r>
      <w:r w:rsidRPr="00411BF7">
        <w:rPr>
          <w:rStyle w:val="1"/>
          <w:rFonts w:ascii="Times New Roman" w:hAnsi="Times New Roman" w:cs="Times New Roman"/>
          <w:sz w:val="24"/>
          <w:szCs w:val="24"/>
        </w:rPr>
        <w:softHyphen/>
        <w:t>ственная история России XVIII века. Единство исторического материала и художе</w:t>
      </w:r>
      <w:r w:rsidRPr="00411BF7">
        <w:rPr>
          <w:rStyle w:val="1"/>
          <w:rFonts w:ascii="Times New Roman" w:hAnsi="Times New Roman" w:cs="Times New Roman"/>
          <w:sz w:val="24"/>
          <w:szCs w:val="24"/>
        </w:rPr>
        <w:softHyphen/>
        <w:t>ственного вымысла в романе. Образ Петра. Проблема личности и ее роль в судьбе страны. Народ в романе. Пафос борьбы за могущество и величие России. Художе</w:t>
      </w:r>
      <w:r w:rsidRPr="00411BF7">
        <w:rPr>
          <w:rStyle w:val="1"/>
          <w:rFonts w:ascii="Times New Roman" w:hAnsi="Times New Roman" w:cs="Times New Roman"/>
          <w:sz w:val="24"/>
          <w:szCs w:val="24"/>
        </w:rPr>
        <w:softHyphen/>
        <w:t>ственное своеобразие романа. Экранизация произведения.</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Роман «Петр Первый» (обзор с чтением и анализом фрагментов).</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Развитие жанра ис</w:t>
      </w:r>
      <w:r>
        <w:rPr>
          <w:rStyle w:val="1"/>
          <w:rFonts w:ascii="Times New Roman" w:hAnsi="Times New Roman" w:cs="Times New Roman"/>
          <w:sz w:val="24"/>
          <w:szCs w:val="24"/>
        </w:rPr>
        <w:t>торического романа (А.С. Пушкин</w:t>
      </w:r>
      <w:r w:rsidRPr="00411BF7">
        <w:rPr>
          <w:rStyle w:val="1"/>
          <w:rFonts w:ascii="Times New Roman" w:hAnsi="Times New Roman" w:cs="Times New Roman"/>
          <w:sz w:val="24"/>
          <w:szCs w:val="24"/>
        </w:rPr>
        <w:t xml:space="preserve"> «Ка</w:t>
      </w:r>
      <w:r>
        <w:rPr>
          <w:rStyle w:val="1"/>
          <w:rFonts w:ascii="Times New Roman" w:hAnsi="Times New Roman" w:cs="Times New Roman"/>
          <w:sz w:val="24"/>
          <w:szCs w:val="24"/>
        </w:rPr>
        <w:t xml:space="preserve">питанская дочка», Л. Н. Толстой </w:t>
      </w:r>
      <w:r w:rsidRPr="00411BF7">
        <w:rPr>
          <w:rStyle w:val="1"/>
          <w:rFonts w:ascii="Times New Roman" w:hAnsi="Times New Roman" w:cs="Times New Roman"/>
          <w:sz w:val="24"/>
          <w:szCs w:val="24"/>
        </w:rPr>
        <w:t xml:space="preserve"> «Война и мир»).</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Исторический роман.</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Фрагменты из кинофильмов «Юность П</w:t>
      </w:r>
      <w:r>
        <w:rPr>
          <w:rStyle w:val="1"/>
          <w:rFonts w:ascii="Times New Roman" w:hAnsi="Times New Roman" w:cs="Times New Roman"/>
          <w:sz w:val="24"/>
          <w:szCs w:val="24"/>
        </w:rPr>
        <w:t xml:space="preserve">етра», «В начале славных дел» </w:t>
      </w:r>
      <w:r w:rsidRPr="00411BF7">
        <w:rPr>
          <w:rStyle w:val="1"/>
          <w:rFonts w:ascii="Times New Roman" w:hAnsi="Times New Roman" w:cs="Times New Roman"/>
          <w:sz w:val="24"/>
          <w:szCs w:val="24"/>
        </w:rPr>
        <w:t>В. Скотт. «Айвенго».</w:t>
      </w:r>
    </w:p>
    <w:p w:rsidR="00BB1CA5" w:rsidRPr="00DF58A8" w:rsidRDefault="00BB1CA5" w:rsidP="00BB1CA5">
      <w:pPr>
        <w:pStyle w:val="a9"/>
        <w:jc w:val="center"/>
        <w:rPr>
          <w:rFonts w:ascii="Times New Roman" w:hAnsi="Times New Roman" w:cs="Times New Roman"/>
          <w:b/>
          <w:sz w:val="24"/>
          <w:szCs w:val="24"/>
        </w:rPr>
      </w:pPr>
      <w:r w:rsidRPr="00DF58A8">
        <w:rPr>
          <w:rStyle w:val="52"/>
          <w:rFonts w:ascii="Times New Roman" w:hAnsi="Times New Roman" w:cs="Times New Roman"/>
          <w:b/>
          <w:i w:val="0"/>
          <w:iCs w:val="0"/>
        </w:rPr>
        <w:t>Исаак Эммануилович Бабель (1894—1940)</w:t>
      </w:r>
      <w:bookmarkEnd w:id="4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писателя. Проблематика и особенности поэтики прозы Бабеля. Сочетание трагического и комического, прекрасного и безобразного в рассказах Ба</w:t>
      </w:r>
      <w:r w:rsidRPr="00411BF7">
        <w:rPr>
          <w:rStyle w:val="1"/>
          <w:rFonts w:ascii="Times New Roman" w:hAnsi="Times New Roman" w:cs="Times New Roman"/>
          <w:sz w:val="24"/>
          <w:szCs w:val="24"/>
        </w:rPr>
        <w:softHyphen/>
        <w:t>беля.</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«Конармия» (обзор с чтением фрагментов рассказов).</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Тема революции и Гражданской войны в русской литературе.</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рассказе.</w:t>
      </w:r>
    </w:p>
    <w:p w:rsidR="00BB1CA5" w:rsidRPr="005F30DD" w:rsidRDefault="00BB1CA5" w:rsidP="00BB1CA5">
      <w:pPr>
        <w:pStyle w:val="a9"/>
        <w:jc w:val="center"/>
        <w:rPr>
          <w:rFonts w:ascii="Times New Roman" w:hAnsi="Times New Roman" w:cs="Times New Roman"/>
          <w:b/>
          <w:sz w:val="24"/>
          <w:szCs w:val="24"/>
        </w:rPr>
      </w:pPr>
      <w:bookmarkStart w:id="45" w:name="bookmark47"/>
      <w:r w:rsidRPr="005F30DD">
        <w:rPr>
          <w:rStyle w:val="52"/>
          <w:rFonts w:ascii="Times New Roman" w:hAnsi="Times New Roman" w:cs="Times New Roman"/>
          <w:b/>
          <w:i w:val="0"/>
          <w:iCs w:val="0"/>
        </w:rPr>
        <w:t>Михаил Афанасьевич Булгаков (1891—1940)</w:t>
      </w:r>
      <w:bookmarkEnd w:id="4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Краткий обзор жизни и творчества (с обобщением ранее изученного материала).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Сценическая жизнь пьесы «Дни Турбиных».</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 «Мастер и Маргарита». Своеобразие жанра. Многоплановость романа. Систе</w:t>
      </w:r>
      <w:r w:rsidRPr="00411BF7">
        <w:rPr>
          <w:rStyle w:val="1"/>
          <w:rFonts w:ascii="Times New Roman" w:hAnsi="Times New Roman" w:cs="Times New Roman"/>
          <w:sz w:val="24"/>
          <w:szCs w:val="24"/>
        </w:rPr>
        <w:softHyphen/>
        <w:t>ма образов. Ершалаимские главы. Москва 1930-х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Традиции русской литерату</w:t>
      </w:r>
      <w:r w:rsidRPr="00411BF7">
        <w:rPr>
          <w:rStyle w:val="1"/>
          <w:rFonts w:ascii="Times New Roman" w:hAnsi="Times New Roman" w:cs="Times New Roman"/>
          <w:sz w:val="24"/>
          <w:szCs w:val="24"/>
        </w:rPr>
        <w:softHyphen/>
        <w:t>ры (творчество Н. В. Гоголя) в творчестве М. Булгакова. Своеобразие писательской манеры.</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«Мастер и Маргарита».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Фантастика и реальность в произведениях </w:t>
      </w:r>
      <w:r>
        <w:rPr>
          <w:rStyle w:val="1"/>
          <w:rFonts w:ascii="Times New Roman" w:hAnsi="Times New Roman" w:cs="Times New Roman"/>
          <w:sz w:val="24"/>
          <w:szCs w:val="24"/>
        </w:rPr>
        <w:t>Н. В. Гоголя и М. Е. Салтыкова-</w:t>
      </w:r>
      <w:r w:rsidRPr="00411BF7">
        <w:rPr>
          <w:rStyle w:val="1"/>
          <w:rFonts w:ascii="Times New Roman" w:hAnsi="Times New Roman" w:cs="Times New Roman"/>
          <w:sz w:val="24"/>
          <w:szCs w:val="24"/>
        </w:rPr>
        <w:t>Щедрина. Сатирическое изображение действительност</w:t>
      </w:r>
      <w:r>
        <w:rPr>
          <w:rStyle w:val="1"/>
          <w:rFonts w:ascii="Times New Roman" w:hAnsi="Times New Roman" w:cs="Times New Roman"/>
          <w:sz w:val="24"/>
          <w:szCs w:val="24"/>
        </w:rPr>
        <w:t>и в творчестве М. Е. Салтыкова-</w:t>
      </w:r>
      <w:r w:rsidRPr="00411BF7">
        <w:rPr>
          <w:rStyle w:val="1"/>
          <w:rFonts w:ascii="Times New Roman" w:hAnsi="Times New Roman" w:cs="Times New Roman"/>
          <w:sz w:val="24"/>
          <w:szCs w:val="24"/>
        </w:rPr>
        <w:t>Щедрина.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Разнообразие типов романа в советской литературе.</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Фотографии писателя. Иллюстрации русских художников к произ</w:t>
      </w:r>
      <w:r w:rsidRPr="00411BF7">
        <w:rPr>
          <w:rStyle w:val="1"/>
          <w:rFonts w:ascii="Times New Roman" w:hAnsi="Times New Roman" w:cs="Times New Roman"/>
          <w:sz w:val="24"/>
          <w:szCs w:val="24"/>
        </w:rPr>
        <w:softHyphen/>
        <w:t>ведениям М. А. Булгакова. Фрагменты кинофильмов «Дни Турбиных» (реж. В. Басов), «Мастер и Маргарита» (реж. В. Бортко).</w:t>
      </w:r>
    </w:p>
    <w:p w:rsidR="00BB1CA5" w:rsidRPr="00EC7478" w:rsidRDefault="00BB1CA5" w:rsidP="00BB1CA5">
      <w:pPr>
        <w:pStyle w:val="a9"/>
        <w:jc w:val="center"/>
        <w:rPr>
          <w:rFonts w:ascii="Times New Roman" w:hAnsi="Times New Roman" w:cs="Times New Roman"/>
          <w:b/>
          <w:sz w:val="24"/>
          <w:szCs w:val="24"/>
        </w:rPr>
      </w:pPr>
      <w:bookmarkStart w:id="46" w:name="bookmark49"/>
      <w:r w:rsidRPr="00EC7478">
        <w:rPr>
          <w:rStyle w:val="52"/>
          <w:rFonts w:ascii="Times New Roman" w:hAnsi="Times New Roman" w:cs="Times New Roman"/>
          <w:b/>
          <w:i w:val="0"/>
          <w:iCs w:val="0"/>
        </w:rPr>
        <w:lastRenderedPageBreak/>
        <w:t>Михаил Александрович Шолохов (1905—1984)</w:t>
      </w:r>
      <w:bookmarkEnd w:id="46"/>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писателя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Мир и человек в рассказах М. Шолохова. Глубина реалистических обобщений. Тра</w:t>
      </w:r>
      <w:r w:rsidRPr="00411BF7">
        <w:rPr>
          <w:rStyle w:val="1"/>
          <w:rFonts w:ascii="Times New Roman" w:hAnsi="Times New Roman" w:cs="Times New Roman"/>
          <w:sz w:val="24"/>
          <w:szCs w:val="24"/>
        </w:rPr>
        <w:softHyphen/>
        <w:t>гический пафос «Донских рассказов». Поэтика раннего творчества М. Шолохова.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Роман-эпопея «Тихий Дон». Роман-эпопея о судьбах русского народа и казачества в годы Гражданской войны. Своеобразие жанра. Особенности композиции. Столк</w:t>
      </w:r>
      <w:r w:rsidRPr="00411BF7">
        <w:rPr>
          <w:rStyle w:val="1"/>
          <w:rFonts w:ascii="Times New Roman" w:hAnsi="Times New Roman" w:cs="Times New Roman"/>
          <w:sz w:val="24"/>
          <w:szCs w:val="24"/>
        </w:rPr>
        <w:softHyphen/>
        <w:t>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Роман-эпопея «Тихий Дон» (обзор с чтением фрагмен</w:t>
      </w:r>
      <w:r w:rsidRPr="00411BF7">
        <w:rPr>
          <w:rStyle w:val="1"/>
          <w:rFonts w:ascii="Times New Roman" w:hAnsi="Times New Roman" w:cs="Times New Roman"/>
          <w:sz w:val="24"/>
          <w:szCs w:val="24"/>
        </w:rPr>
        <w:softHyphen/>
        <w:t>тов).</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«Донские рассказы»</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Традиции в изображении войны (Л. Н. Толстой «Война и мир»). Тема революции и Гражданской войны в творчестве русских писателей.</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стиле писателя.</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Иллюстрации О. Г. Верейского к роману «Тихий Дон». Фрагмен</w:t>
      </w:r>
      <w:r w:rsidRPr="00411BF7">
        <w:rPr>
          <w:rStyle w:val="1"/>
          <w:rFonts w:ascii="Times New Roman" w:hAnsi="Times New Roman" w:cs="Times New Roman"/>
          <w:sz w:val="24"/>
          <w:szCs w:val="24"/>
        </w:rPr>
        <w:softHyphen/>
        <w:t>ты из кинофильма режиссера С. А. Герасимова «Тихий Дон» («Мосфильм», 1957— 1958 годы).</w:t>
      </w:r>
    </w:p>
    <w:p w:rsidR="00BB1CA5" w:rsidRPr="00EC7478" w:rsidRDefault="00BB1CA5" w:rsidP="00BB1CA5">
      <w:pPr>
        <w:pStyle w:val="a9"/>
        <w:jc w:val="center"/>
        <w:rPr>
          <w:rFonts w:ascii="Times New Roman" w:hAnsi="Times New Roman" w:cs="Times New Roman"/>
          <w:b/>
          <w:sz w:val="24"/>
          <w:szCs w:val="24"/>
        </w:rPr>
      </w:pPr>
      <w:bookmarkStart w:id="47" w:name="bookmark50"/>
      <w:r w:rsidRPr="00EC7478">
        <w:rPr>
          <w:rStyle w:val="46"/>
          <w:rFonts w:ascii="Times New Roman" w:hAnsi="Times New Roman" w:cs="Times New Roman"/>
          <w:b/>
          <w:sz w:val="24"/>
          <w:szCs w:val="24"/>
        </w:rPr>
        <w:t>Особенности развития литературы периода Великой Отечественной войны и первых послевоенных лет</w:t>
      </w:r>
      <w:bookmarkEnd w:id="4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Деятели литературы и искусства на защите Отечества. Живопись А. Дейнеки и А. Пластова. Музыка Д. Шостаковича и песни военных лет (С. Соловьев-Седой,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В.Лебедев-Кумач, И. Дунаевский и др.). Кинематограф героической эпохи.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Лирический герой в стихах поэтов-фронтовиков (О. Берггольц, К. Симонов,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А.Твардовский, А.Сурков, М. Исаковский, М.Алигер, Ю.Друнина, М.Джалиль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Публицистика военных лет (М.Шолохов, И. Эренбург, А.Толстой).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Реалистическое и романтическое изображение войны в прозе: рассказы Л. Собо</w:t>
      </w:r>
      <w:r w:rsidRPr="00411BF7">
        <w:rPr>
          <w:rStyle w:val="1"/>
          <w:rFonts w:ascii="Times New Roman" w:hAnsi="Times New Roman" w:cs="Times New Roman"/>
          <w:sz w:val="24"/>
          <w:szCs w:val="24"/>
        </w:rPr>
        <w:softHyphen/>
        <w:t>лева, В. Кожевникова, К. Паустовского, М. Шолохова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Повести и романы Б. Горбатова, А. Бека, А. Фадеева. Пьесы: «Русские люди» К. Симонова, «Фронт» А. Корнейчука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p w:rsidR="00BB1CA5" w:rsidRPr="00EC7478" w:rsidRDefault="00BB1CA5" w:rsidP="00BB1CA5">
      <w:pPr>
        <w:pStyle w:val="a9"/>
        <w:jc w:val="center"/>
        <w:rPr>
          <w:rFonts w:ascii="Times New Roman" w:hAnsi="Times New Roman" w:cs="Times New Roman"/>
          <w:b/>
          <w:sz w:val="24"/>
          <w:szCs w:val="24"/>
        </w:rPr>
      </w:pPr>
      <w:bookmarkStart w:id="48" w:name="bookmark51"/>
      <w:r w:rsidRPr="00EC7478">
        <w:rPr>
          <w:rStyle w:val="52"/>
          <w:rFonts w:ascii="Times New Roman" w:hAnsi="Times New Roman" w:cs="Times New Roman"/>
          <w:b/>
          <w:i w:val="0"/>
          <w:iCs w:val="0"/>
        </w:rPr>
        <w:t>Анна Андреевна Ахматова (1889—1966)</w:t>
      </w:r>
      <w:bookmarkEnd w:id="4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Ранняя лирика Ахматовой: глубина, яркость переживаний поэта. Тематика и тональность лирики периода Первой мировой войны: судьба страны и народа.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Личная и общественная темы в стихах революционных и первых послереволю</w:t>
      </w:r>
      <w:r w:rsidRPr="00411BF7">
        <w:rPr>
          <w:rStyle w:val="1"/>
          <w:rFonts w:ascii="Times New Roman" w:hAnsi="Times New Roman" w:cs="Times New Roman"/>
          <w:sz w:val="24"/>
          <w:szCs w:val="24"/>
        </w:rPr>
        <w:softHyphen/>
        <w:t>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Поэма «Реквием». Исторический масштаб и трагизм поэмы. Трагизм жизни и судьбы лирической героини и поэтессы. Своеобразие лирики Ахматовой.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Для чтения и изучения.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«Смуглый отрок бродил по аллеям.», «Ты письмо мое, милый, не комкай.», «Все расхищено, предано, продано.»</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Образ Петербурга в русской литературе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века (А. С. Пушкин, Н. В. Гоголь, Ф. М. Достоевский). Любовная лирика русских поэтов.</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Проблема традиций и новаторства в поэзии. Поэтическое мастерство.</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lastRenderedPageBreak/>
        <w:t>Демонстрации.</w:t>
      </w:r>
      <w:r w:rsidRPr="00411BF7">
        <w:rPr>
          <w:rStyle w:val="1"/>
          <w:rFonts w:ascii="Times New Roman" w:hAnsi="Times New Roman" w:cs="Times New Roman"/>
          <w:sz w:val="24"/>
          <w:szCs w:val="24"/>
        </w:rPr>
        <w:t xml:space="preserve"> Портреты А. А. Ахматовой кисти К.С. Петрова-Водкина, Ю. П. Ан</w:t>
      </w:r>
      <w:r w:rsidRPr="00411BF7">
        <w:rPr>
          <w:rStyle w:val="1"/>
          <w:rFonts w:ascii="Times New Roman" w:hAnsi="Times New Roman" w:cs="Times New Roman"/>
          <w:sz w:val="24"/>
          <w:szCs w:val="24"/>
        </w:rPr>
        <w:softHyphen/>
        <w:t>ненкова, А. Модильяни. И.В. Моцарт «Реквием». Иллюстрации М.В. Добужинского к книге «Подорожник».</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«Трагедия “стомильон- ного народа” в поэме А. Ахматовой “Реквием”». Подготовка виртуальной экскурсии по одному из музеев А. Ахматовой.</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 выбору студентов).</w:t>
      </w:r>
    </w:p>
    <w:p w:rsidR="00BB1CA5" w:rsidRPr="00EC7478" w:rsidRDefault="00BB1CA5" w:rsidP="00BB1CA5">
      <w:pPr>
        <w:pStyle w:val="a9"/>
        <w:jc w:val="center"/>
        <w:rPr>
          <w:rFonts w:ascii="Times New Roman" w:hAnsi="Times New Roman" w:cs="Times New Roman"/>
          <w:b/>
          <w:sz w:val="24"/>
          <w:szCs w:val="24"/>
        </w:rPr>
      </w:pPr>
      <w:bookmarkStart w:id="49" w:name="bookmark52"/>
      <w:r w:rsidRPr="00EC7478">
        <w:rPr>
          <w:rStyle w:val="52"/>
          <w:rFonts w:ascii="Times New Roman" w:hAnsi="Times New Roman" w:cs="Times New Roman"/>
          <w:b/>
          <w:i w:val="0"/>
          <w:iCs w:val="0"/>
        </w:rPr>
        <w:t>Борис Леонидович Пастернак (1890—1960)</w:t>
      </w:r>
      <w:bookmarkEnd w:id="4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Б.Л. Пастернака. Любовь и поэзия, жизнь и смерть в философской концепции поэта.</w:t>
      </w:r>
    </w:p>
    <w:p w:rsidR="00BB1CA5" w:rsidRDefault="00BB1CA5" w:rsidP="00BB1CA5">
      <w:pPr>
        <w:pStyle w:val="a9"/>
        <w:rPr>
          <w:rStyle w:val="31"/>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r>
        <w:rPr>
          <w:rStyle w:val="1"/>
          <w:rFonts w:ascii="Times New Roman" w:hAnsi="Times New Roman" w:cs="Times New Roman"/>
          <w:sz w:val="24"/>
          <w:szCs w:val="24"/>
        </w:rPr>
        <w:t xml:space="preserve"> Стихотворения</w:t>
      </w:r>
      <w:r w:rsidRPr="00411BF7">
        <w:rPr>
          <w:rStyle w:val="1"/>
          <w:rFonts w:ascii="Times New Roman" w:hAnsi="Times New Roman" w:cs="Times New Roman"/>
          <w:sz w:val="24"/>
          <w:szCs w:val="24"/>
        </w:rPr>
        <w:t>: «Фев</w:t>
      </w:r>
      <w:r w:rsidRPr="00411BF7">
        <w:rPr>
          <w:rStyle w:val="1"/>
          <w:rFonts w:ascii="Times New Roman" w:hAnsi="Times New Roman" w:cs="Times New Roman"/>
          <w:sz w:val="24"/>
          <w:szCs w:val="24"/>
        </w:rPr>
        <w:softHyphen/>
        <w:t>раль. Достать чернил и плакать.», «Про эти стихи», «Определение поэзии», «Гам</w:t>
      </w:r>
      <w:r w:rsidRPr="00411BF7">
        <w:rPr>
          <w:rStyle w:val="1"/>
          <w:rFonts w:ascii="Times New Roman" w:hAnsi="Times New Roman" w:cs="Times New Roman"/>
          <w:sz w:val="24"/>
          <w:szCs w:val="24"/>
        </w:rPr>
        <w:softHyphen/>
        <w:t xml:space="preserve">лет», «Быть знаменитым некрасиво», «Во всем мне хочется дойти до самой сути.», «Зимняя ночь». </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Стиль. Лирика. Лирический цикл. Роман.</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Видеофильм «Борис Пастернак». А.Скрябин. 1-я и 2-я сонаты; Ф.Шопен. Этюды; И.Стравинский. Музыка к балету «Петрушка». Б.Л.Пастернак. «Прелюдия». М.Врубель. «Демон». Живописно-графические работы Л.О.Пастернака. Диктант по тексту, подготовленному учащимися, на уроке русского языка.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 выбору учащихся)</w:t>
      </w:r>
    </w:p>
    <w:p w:rsidR="00BB1CA5" w:rsidRPr="00EC7478" w:rsidRDefault="00BB1CA5" w:rsidP="00BB1CA5">
      <w:pPr>
        <w:pStyle w:val="a9"/>
        <w:jc w:val="center"/>
        <w:rPr>
          <w:rFonts w:ascii="Times New Roman" w:hAnsi="Times New Roman" w:cs="Times New Roman"/>
          <w:b/>
          <w:sz w:val="24"/>
          <w:szCs w:val="24"/>
        </w:rPr>
      </w:pPr>
      <w:bookmarkStart w:id="50" w:name="bookmark53"/>
      <w:r w:rsidRPr="00EC7478">
        <w:rPr>
          <w:rStyle w:val="46"/>
          <w:rFonts w:ascii="Times New Roman" w:hAnsi="Times New Roman" w:cs="Times New Roman"/>
          <w:b/>
          <w:sz w:val="24"/>
          <w:szCs w:val="24"/>
        </w:rPr>
        <w:t>Особенности развития литературы 1950—1980-х годов</w:t>
      </w:r>
      <w:bookmarkEnd w:id="50"/>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Общественно-культурная обстановка в стране во второй половине </w:t>
      </w:r>
      <w:r w:rsidRPr="00411BF7">
        <w:rPr>
          <w:rStyle w:val="1"/>
          <w:rFonts w:ascii="Times New Roman" w:hAnsi="Times New Roman" w:cs="Times New Roman"/>
          <w:sz w:val="24"/>
          <w:szCs w:val="24"/>
          <w:lang w:val="en-US" w:eastAsia="en-US" w:bidi="en-US"/>
        </w:rPr>
        <w:t>XX</w:t>
      </w:r>
      <w:r w:rsidRPr="00411BF7">
        <w:rPr>
          <w:rStyle w:val="1"/>
          <w:rFonts w:ascii="Times New Roman" w:hAnsi="Times New Roman" w:cs="Times New Roman"/>
          <w:sz w:val="24"/>
          <w:szCs w:val="24"/>
        </w:rPr>
        <w:t>века. Раз</w:t>
      </w:r>
      <w:r w:rsidRPr="00411BF7">
        <w:rPr>
          <w:rStyle w:val="1"/>
          <w:rFonts w:ascii="Times New Roman" w:hAnsi="Times New Roman" w:cs="Times New Roman"/>
          <w:sz w:val="24"/>
          <w:szCs w:val="24"/>
        </w:rPr>
        <w:softHyphen/>
        <w:t>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w:t>
      </w:r>
      <w:r w:rsidRPr="00411BF7">
        <w:rPr>
          <w:rStyle w:val="1"/>
          <w:rFonts w:ascii="Times New Roman" w:hAnsi="Times New Roman" w:cs="Times New Roman"/>
          <w:sz w:val="24"/>
          <w:szCs w:val="24"/>
        </w:rPr>
        <w:softHyphen/>
        <w:t>рождение модернистской и авангардной тенденци</w:t>
      </w:r>
      <w:r>
        <w:rPr>
          <w:rStyle w:val="1"/>
          <w:rFonts w:ascii="Times New Roman" w:hAnsi="Times New Roman" w:cs="Times New Roman"/>
          <w:sz w:val="24"/>
          <w:szCs w:val="24"/>
        </w:rPr>
        <w:t>й в литературе. Многонациональ</w:t>
      </w:r>
      <w:r w:rsidRPr="00411BF7">
        <w:rPr>
          <w:rStyle w:val="1"/>
          <w:rFonts w:ascii="Times New Roman" w:hAnsi="Times New Roman" w:cs="Times New Roman"/>
          <w:sz w:val="24"/>
          <w:szCs w:val="24"/>
        </w:rPr>
        <w:t>ность советской литературы.</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обсуждения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П.Нилин. «Жестокость».</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В.Дудинцев. «Не хлебом единым».</w:t>
      </w:r>
    </w:p>
    <w:p w:rsidR="00BB1CA5" w:rsidRPr="00EC7478" w:rsidRDefault="00BB1CA5" w:rsidP="00BB1CA5">
      <w:pPr>
        <w:pStyle w:val="a9"/>
        <w:rPr>
          <w:rFonts w:ascii="Times New Roman" w:hAnsi="Times New Roman" w:cs="Times New Roman"/>
          <w:b/>
          <w:sz w:val="24"/>
          <w:szCs w:val="24"/>
        </w:rPr>
      </w:pPr>
      <w:r w:rsidRPr="00EC7478">
        <w:rPr>
          <w:rStyle w:val="1"/>
          <w:rFonts w:ascii="Times New Roman" w:hAnsi="Times New Roman" w:cs="Times New Roman"/>
          <w:b/>
          <w:sz w:val="24"/>
          <w:szCs w:val="24"/>
        </w:rPr>
        <w:t>Литература народов России.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 Карим. «Помилование».</w:t>
      </w:r>
    </w:p>
    <w:p w:rsidR="00BB1CA5" w:rsidRPr="00EC7478" w:rsidRDefault="00BB1CA5" w:rsidP="00BB1CA5">
      <w:pPr>
        <w:pStyle w:val="a9"/>
        <w:rPr>
          <w:rFonts w:ascii="Times New Roman" w:hAnsi="Times New Roman" w:cs="Times New Roman"/>
          <w:b/>
          <w:sz w:val="24"/>
          <w:szCs w:val="24"/>
        </w:rPr>
      </w:pPr>
      <w:r w:rsidRPr="00EC7478">
        <w:rPr>
          <w:rStyle w:val="1"/>
          <w:rFonts w:ascii="Times New Roman" w:hAnsi="Times New Roman" w:cs="Times New Roman"/>
          <w:b/>
          <w:sz w:val="24"/>
          <w:szCs w:val="24"/>
        </w:rPr>
        <w:t>Зарубежная литература.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Э.Хемингуэй. Старик и море».</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Реализм в русской литературе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века. Литературные направле</w:t>
      </w:r>
      <w:r w:rsidRPr="00411BF7">
        <w:rPr>
          <w:rStyle w:val="1"/>
          <w:rFonts w:ascii="Times New Roman" w:hAnsi="Times New Roman" w:cs="Times New Roman"/>
          <w:sz w:val="24"/>
          <w:szCs w:val="24"/>
        </w:rPr>
        <w:softHyphen/>
        <w:t>ния, течения и школы в русской литературе первой половины ХХ века.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Художественное направление. Художественный метод.</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Достижения в академической музыке (балет «Спартак» А.Хача- туряна (1954), «Поэма памяти Сергея Есенина» (1956) и «Патетическая оратория» (1959) Г. Свиридова, 10-я и 11-я («1905 год») симфонии (1953, 1957), 3—6-й струн</w:t>
      </w:r>
      <w:r w:rsidRPr="00411BF7">
        <w:rPr>
          <w:rStyle w:val="1"/>
          <w:rFonts w:ascii="Times New Roman" w:hAnsi="Times New Roman" w:cs="Times New Roman"/>
          <w:sz w:val="24"/>
          <w:szCs w:val="24"/>
        </w:rPr>
        <w:softHyphen/>
        <w:t>ный квартеты (1946—1956) Д.Шостаковича). Освоение опыта русского и европейского авангарда: творчество Э. Денисова,</w:t>
      </w:r>
      <w:r>
        <w:rPr>
          <w:rStyle w:val="1"/>
          <w:rFonts w:ascii="Times New Roman" w:hAnsi="Times New Roman" w:cs="Times New Roman"/>
          <w:sz w:val="24"/>
          <w:szCs w:val="24"/>
        </w:rPr>
        <w:t>А.</w:t>
      </w:r>
      <w:r w:rsidRPr="00411BF7">
        <w:rPr>
          <w:rStyle w:val="1"/>
          <w:rFonts w:ascii="Times New Roman" w:hAnsi="Times New Roman" w:cs="Times New Roman"/>
          <w:sz w:val="24"/>
          <w:szCs w:val="24"/>
        </w:rPr>
        <w:t>Шнитке, С. Губайдулиной и др. Обращение к сюжетам классической литерату</w:t>
      </w:r>
      <w:r w:rsidRPr="00411BF7">
        <w:rPr>
          <w:rStyle w:val="1"/>
          <w:rFonts w:ascii="Times New Roman" w:hAnsi="Times New Roman" w:cs="Times New Roman"/>
          <w:sz w:val="24"/>
          <w:szCs w:val="24"/>
        </w:rPr>
        <w:softHyphen/>
        <w:t>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Шнитке («Лаби</w:t>
      </w:r>
      <w:r w:rsidRPr="00411BF7">
        <w:rPr>
          <w:rStyle w:val="1"/>
          <w:rFonts w:ascii="Times New Roman" w:hAnsi="Times New Roman" w:cs="Times New Roman"/>
          <w:sz w:val="24"/>
          <w:szCs w:val="24"/>
        </w:rPr>
        <w:softHyphen/>
        <w:t>ринты», 1971; «Эскизы», 1985). Развитие бардовской песни, рок-музыки. Фор</w:t>
      </w:r>
      <w:r w:rsidRPr="00411BF7">
        <w:rPr>
          <w:rStyle w:val="1"/>
          <w:rFonts w:ascii="Times New Roman" w:hAnsi="Times New Roman" w:cs="Times New Roman"/>
          <w:sz w:val="24"/>
          <w:szCs w:val="24"/>
        </w:rPr>
        <w:softHyphen/>
        <w:t>мирование новых направлений в изобразительном искусстве. Архитектура 1950— 1980-х годов. Развитие отечественной кинематографии.</w:t>
      </w:r>
    </w:p>
    <w:p w:rsidR="00BB1CA5" w:rsidRPr="00EC7478" w:rsidRDefault="00BB1CA5" w:rsidP="00BB1CA5">
      <w:pPr>
        <w:pStyle w:val="a9"/>
        <w:jc w:val="center"/>
        <w:rPr>
          <w:rFonts w:ascii="Times New Roman" w:hAnsi="Times New Roman" w:cs="Times New Roman"/>
          <w:b/>
          <w:sz w:val="24"/>
          <w:szCs w:val="24"/>
        </w:rPr>
      </w:pPr>
      <w:bookmarkStart w:id="51" w:name="bookmark54"/>
      <w:r w:rsidRPr="00EC7478">
        <w:rPr>
          <w:rStyle w:val="52"/>
          <w:rFonts w:ascii="Times New Roman" w:hAnsi="Times New Roman" w:cs="Times New Roman"/>
          <w:b/>
          <w:i w:val="0"/>
          <w:iCs w:val="0"/>
        </w:rPr>
        <w:t>Творчество писателей-прозаиков в 1950</w:t>
      </w:r>
      <w:r w:rsidRPr="00EC7478">
        <w:rPr>
          <w:rStyle w:val="54pt"/>
          <w:rFonts w:ascii="Times New Roman" w:hAnsi="Times New Roman" w:cs="Times New Roman"/>
          <w:b/>
          <w:sz w:val="24"/>
          <w:szCs w:val="24"/>
        </w:rPr>
        <w:t>—</w:t>
      </w:r>
      <w:r w:rsidRPr="00EC7478">
        <w:rPr>
          <w:rStyle w:val="52"/>
          <w:rFonts w:ascii="Times New Roman" w:hAnsi="Times New Roman" w:cs="Times New Roman"/>
          <w:b/>
          <w:i w:val="0"/>
          <w:iCs w:val="0"/>
        </w:rPr>
        <w:t>1980-е годы</w:t>
      </w:r>
      <w:bookmarkEnd w:id="51"/>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Основные направления и течения художественной прозы 1950—1980-х годов. Те</w:t>
      </w:r>
      <w:r w:rsidRPr="00411BF7">
        <w:rPr>
          <w:rStyle w:val="1"/>
          <w:rFonts w:ascii="Times New Roman" w:hAnsi="Times New Roman" w:cs="Times New Roman"/>
          <w:sz w:val="24"/>
          <w:szCs w:val="24"/>
        </w:rPr>
        <w:softHyphen/>
        <w:t>матика и проблематика, традиции и новаторство в произведениях прозаиков. Худо</w:t>
      </w:r>
      <w:r w:rsidRPr="00411BF7">
        <w:rPr>
          <w:rStyle w:val="1"/>
          <w:rFonts w:ascii="Times New Roman" w:hAnsi="Times New Roman" w:cs="Times New Roman"/>
          <w:sz w:val="24"/>
          <w:szCs w:val="24"/>
        </w:rPr>
        <w:softHyphen/>
        <w:t>жественное своеобразие прозы В. Шаламова, В. Шукшина, В. Быкова, В. Распутина.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lastRenderedPageBreak/>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Изображение жизни советской деревни. Глубина, цельность духовного мира че</w:t>
      </w:r>
      <w:r w:rsidRPr="00411BF7">
        <w:rPr>
          <w:rStyle w:val="1"/>
          <w:rFonts w:ascii="Times New Roman" w:hAnsi="Times New Roman" w:cs="Times New Roman"/>
          <w:sz w:val="24"/>
          <w:szCs w:val="24"/>
        </w:rPr>
        <w:softHyphen/>
        <w:t>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Публицистическая направленность художественных произведений 1980-х годов. Об</w:t>
      </w:r>
      <w:r w:rsidRPr="00411BF7">
        <w:rPr>
          <w:rStyle w:val="1"/>
          <w:rFonts w:ascii="Times New Roman" w:hAnsi="Times New Roman" w:cs="Times New Roman"/>
          <w:sz w:val="24"/>
          <w:szCs w:val="24"/>
        </w:rPr>
        <w:softHyphen/>
        <w:t>ращение к трагическим страницам истории, размышления об общечеловеческих ценно</w:t>
      </w:r>
      <w:r w:rsidRPr="00411BF7">
        <w:rPr>
          <w:rStyle w:val="1"/>
          <w:rFonts w:ascii="Times New Roman" w:hAnsi="Times New Roman" w:cs="Times New Roman"/>
          <w:sz w:val="24"/>
          <w:szCs w:val="24"/>
        </w:rPr>
        <w:softHyphen/>
        <w:t>стях. Журналы этого времени, их позиция («Новый мир», «Октябрь», «Знамя»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Развитие жанра фантастики. Многонациональность советской литературы.</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В.</w:t>
      </w:r>
      <w:r w:rsidRPr="00411BF7">
        <w:rPr>
          <w:rStyle w:val="1"/>
          <w:rFonts w:ascii="Times New Roman" w:hAnsi="Times New Roman" w:cs="Times New Roman"/>
          <w:sz w:val="24"/>
          <w:szCs w:val="24"/>
        </w:rPr>
        <w:t>В. Быков. «Сотников».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В.Распутин. «Прощание с Матерой».</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 xml:space="preserve">Для чтения и обсуждения </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 Берггольц. «Дневные звезды».</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Д.Гранин. «Иду на грозу». </w:t>
      </w:r>
    </w:p>
    <w:p w:rsidR="00BB1CA5" w:rsidRPr="00EC7478" w:rsidRDefault="00BB1CA5" w:rsidP="00BB1CA5">
      <w:pPr>
        <w:pStyle w:val="a9"/>
        <w:rPr>
          <w:rFonts w:ascii="Times New Roman" w:hAnsi="Times New Roman" w:cs="Times New Roman"/>
          <w:b/>
          <w:sz w:val="24"/>
          <w:szCs w:val="24"/>
        </w:rPr>
      </w:pPr>
      <w:r w:rsidRPr="00EC7478">
        <w:rPr>
          <w:rStyle w:val="1"/>
          <w:rFonts w:ascii="Times New Roman" w:hAnsi="Times New Roman" w:cs="Times New Roman"/>
          <w:b/>
          <w:sz w:val="24"/>
          <w:szCs w:val="24"/>
        </w:rPr>
        <w:t>Литература народов России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Ю. Рытхэу. «Сон в начале тумана».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 xml:space="preserve"> творчество Р.Шекли, Р. Брэдбери, С. Лема.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Творчество прозаиков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 первой половины ХХ века.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Литературная традиция. Новаторство. Роман. Повесть. Рас</w:t>
      </w:r>
      <w:r w:rsidRPr="00411BF7">
        <w:rPr>
          <w:rStyle w:val="1"/>
          <w:rFonts w:ascii="Times New Roman" w:hAnsi="Times New Roman" w:cs="Times New Roman"/>
          <w:sz w:val="24"/>
          <w:szCs w:val="24"/>
        </w:rPr>
        <w:softHyphen/>
        <w:t>сказ. Новелла. Тематика и проблематика литературного произведения.</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Творчество художников-пейзажистов ХХ века. Экранизация про</w:t>
      </w:r>
      <w:r w:rsidRPr="00411BF7">
        <w:rPr>
          <w:rStyle w:val="1"/>
          <w:rFonts w:ascii="Times New Roman" w:hAnsi="Times New Roman" w:cs="Times New Roman"/>
          <w:sz w:val="24"/>
          <w:szCs w:val="24"/>
        </w:rPr>
        <w:softHyphen/>
        <w:t>изведений прозаиков 1950—1980-х годов.</w:t>
      </w:r>
    </w:p>
    <w:p w:rsidR="00BB1CA5" w:rsidRPr="00EC7478" w:rsidRDefault="00BB1CA5" w:rsidP="00BB1CA5">
      <w:pPr>
        <w:pStyle w:val="a9"/>
        <w:rPr>
          <w:rFonts w:ascii="Times New Roman" w:hAnsi="Times New Roman" w:cs="Times New Roman"/>
          <w:b/>
          <w:sz w:val="24"/>
          <w:szCs w:val="24"/>
        </w:rPr>
      </w:pPr>
      <w:r w:rsidRPr="00EC7478">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или ре</w:t>
      </w:r>
      <w:r w:rsidRPr="00411BF7">
        <w:rPr>
          <w:rStyle w:val="1"/>
          <w:rFonts w:ascii="Times New Roman" w:hAnsi="Times New Roman" w:cs="Times New Roman"/>
          <w:sz w:val="24"/>
          <w:szCs w:val="24"/>
        </w:rPr>
        <w:softHyphen/>
        <w:t>ферата): «Развитие жанра фантастики в произведени</w:t>
      </w:r>
      <w:r w:rsidRPr="00411BF7">
        <w:rPr>
          <w:rStyle w:val="1"/>
          <w:rFonts w:ascii="Times New Roman" w:hAnsi="Times New Roman" w:cs="Times New Roman"/>
          <w:sz w:val="24"/>
          <w:szCs w:val="24"/>
        </w:rPr>
        <w:softHyphen/>
        <w:t>ях А. Беляева, И.Ефремова, К. Булычева и др.» (автор по выбору); «Городская проза: тематика, нравственная проблематика, художественные особенности про</w:t>
      </w:r>
      <w:r w:rsidRPr="00411BF7">
        <w:rPr>
          <w:rStyle w:val="1"/>
          <w:rFonts w:ascii="Times New Roman" w:hAnsi="Times New Roman" w:cs="Times New Roman"/>
          <w:sz w:val="24"/>
          <w:szCs w:val="24"/>
        </w:rPr>
        <w:softHyphen/>
        <w:t>изведений В. Аксенова, Д. Гранина, Ю.Трифонова, В.Дудинцева и др.» (автор по выбору преподавателя); «Отсутствие деклараций, простота, ясность — ху</w:t>
      </w:r>
      <w:r w:rsidRPr="00411BF7">
        <w:rPr>
          <w:rStyle w:val="1"/>
          <w:rFonts w:ascii="Times New Roman" w:hAnsi="Times New Roman" w:cs="Times New Roman"/>
          <w:sz w:val="24"/>
          <w:szCs w:val="24"/>
        </w:rPr>
        <w:softHyphen/>
        <w:t>дожественные принципы В.Шаламова»; «Жанровое своеобразие произведений</w:t>
      </w:r>
      <w:r>
        <w:rPr>
          <w:rStyle w:val="1"/>
          <w:rFonts w:ascii="Times New Roman" w:hAnsi="Times New Roman" w:cs="Times New Roman"/>
          <w:sz w:val="24"/>
          <w:szCs w:val="24"/>
        </w:rPr>
        <w:t>В.</w:t>
      </w:r>
      <w:r w:rsidRPr="00411BF7">
        <w:rPr>
          <w:rStyle w:val="1"/>
          <w:rFonts w:ascii="Times New Roman" w:hAnsi="Times New Roman" w:cs="Times New Roman"/>
          <w:sz w:val="24"/>
          <w:szCs w:val="24"/>
        </w:rPr>
        <w:t>Шукшина “Чудик”, “Выбираю деревню на жительство”, “Срезал”: рассказ или новелла?»;  «Философ</w:t>
      </w:r>
      <w:r w:rsidRPr="00411BF7">
        <w:rPr>
          <w:rStyle w:val="1"/>
          <w:rFonts w:ascii="Times New Roman" w:hAnsi="Times New Roman" w:cs="Times New Roman"/>
          <w:sz w:val="24"/>
          <w:szCs w:val="24"/>
        </w:rPr>
        <w:softHyphen/>
        <w:t>ский смысл повести В.Распутина “</w:t>
      </w:r>
      <w:r w:rsidRPr="00EC7478">
        <w:rPr>
          <w:rStyle w:val="1"/>
          <w:rFonts w:ascii="Times New Roman" w:hAnsi="Times New Roman" w:cs="Times New Roman"/>
          <w:sz w:val="24"/>
          <w:szCs w:val="24"/>
        </w:rPr>
        <w:t>Прощание с Матерой” в контексте традиций русской литературы».</w:t>
      </w:r>
    </w:p>
    <w:p w:rsidR="00BB1CA5" w:rsidRPr="00EC7478" w:rsidRDefault="00BB1CA5" w:rsidP="00BB1CA5">
      <w:pPr>
        <w:pStyle w:val="a9"/>
        <w:jc w:val="center"/>
        <w:rPr>
          <w:rFonts w:ascii="Times New Roman" w:hAnsi="Times New Roman" w:cs="Times New Roman"/>
          <w:b/>
          <w:sz w:val="24"/>
          <w:szCs w:val="24"/>
        </w:rPr>
      </w:pPr>
      <w:bookmarkStart w:id="52" w:name="bookmark55"/>
      <w:r w:rsidRPr="00EC7478">
        <w:rPr>
          <w:rStyle w:val="52"/>
          <w:rFonts w:ascii="Times New Roman" w:hAnsi="Times New Roman" w:cs="Times New Roman"/>
          <w:b/>
          <w:i w:val="0"/>
          <w:iCs w:val="0"/>
        </w:rPr>
        <w:t>Творчество поэтов в 1950—1980-е годы</w:t>
      </w:r>
      <w:bookmarkEnd w:id="5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Поэзия Р. Гамзатова: функции приема параллелизма, своеобразие лирического героя. Тема родины в поэзии Р. Гамзатова. Соотношение национального и общече</w:t>
      </w:r>
      <w:r w:rsidRPr="00411BF7">
        <w:rPr>
          <w:rStyle w:val="1"/>
          <w:rFonts w:ascii="Times New Roman" w:hAnsi="Times New Roman" w:cs="Times New Roman"/>
          <w:sz w:val="24"/>
          <w:szCs w:val="24"/>
        </w:rPr>
        <w:softHyphen/>
        <w:t>ловеческого в поэзии Р. Гамзатова.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Поэзия Б. Окуджавы: художественные средства создания образа, своеобразие ли</w:t>
      </w:r>
      <w:r w:rsidRPr="00411BF7">
        <w:rPr>
          <w:rStyle w:val="1"/>
          <w:rFonts w:ascii="Times New Roman" w:hAnsi="Times New Roman" w:cs="Times New Roman"/>
          <w:sz w:val="24"/>
          <w:szCs w:val="24"/>
        </w:rPr>
        <w:softHyphen/>
        <w:t>рического героя. Тема войны, образы Москвы и Арбата в поэзии Б. Окуджавы.</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Поэзия А. Вознесенского: художественные средства создания образа, своеобразие лирического героя. Тематика стихотворений А. Вознесенского.</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p>
    <w:p w:rsidR="00BB1CA5" w:rsidRPr="00411BF7" w:rsidRDefault="00BB1CA5" w:rsidP="00BB1CA5">
      <w:pPr>
        <w:pStyle w:val="a9"/>
        <w:rPr>
          <w:rFonts w:ascii="Times New Roman" w:hAnsi="Times New Roman" w:cs="Times New Roman"/>
          <w:sz w:val="24"/>
          <w:szCs w:val="24"/>
        </w:rPr>
      </w:pPr>
      <w:r w:rsidRPr="00564806">
        <w:rPr>
          <w:rStyle w:val="a8"/>
          <w:rFonts w:ascii="Times New Roman" w:hAnsi="Times New Roman" w:cs="Times New Roman"/>
          <w:b/>
          <w:sz w:val="24"/>
          <w:szCs w:val="24"/>
        </w:rPr>
        <w:lastRenderedPageBreak/>
        <w:t>Н.Рубцов</w:t>
      </w:r>
      <w:r w:rsidRPr="00411BF7">
        <w:rPr>
          <w:rStyle w:val="a8"/>
          <w:rFonts w:ascii="Times New Roman" w:hAnsi="Times New Roman" w:cs="Times New Roman"/>
          <w:sz w:val="24"/>
          <w:szCs w:val="24"/>
        </w:rPr>
        <w:t>.</w:t>
      </w:r>
      <w:r w:rsidRPr="00411BF7">
        <w:rPr>
          <w:rStyle w:val="1"/>
          <w:rFonts w:ascii="Times New Roman" w:hAnsi="Times New Roman" w:cs="Times New Roman"/>
          <w:sz w:val="24"/>
          <w:szCs w:val="24"/>
        </w:rPr>
        <w:t xml:space="preserve"> Стихотворения: «Березы», «Поэзия», «Оттепель», «Не пришла», «О чем писать?.», «Сергей Есенин», «В гостях», «Грани».</w:t>
      </w:r>
    </w:p>
    <w:p w:rsidR="00BB1CA5" w:rsidRPr="00411BF7" w:rsidRDefault="00BB1CA5" w:rsidP="00BB1CA5">
      <w:pPr>
        <w:pStyle w:val="a9"/>
        <w:rPr>
          <w:rFonts w:ascii="Times New Roman" w:hAnsi="Times New Roman" w:cs="Times New Roman"/>
          <w:sz w:val="24"/>
          <w:szCs w:val="24"/>
        </w:rPr>
      </w:pPr>
      <w:r w:rsidRPr="00564806">
        <w:rPr>
          <w:rStyle w:val="a8"/>
          <w:rFonts w:ascii="Times New Roman" w:hAnsi="Times New Roman" w:cs="Times New Roman"/>
          <w:b/>
          <w:sz w:val="24"/>
          <w:szCs w:val="24"/>
        </w:rPr>
        <w:t>Б.Окуджава.</w:t>
      </w:r>
      <w:r w:rsidRPr="00411BF7">
        <w:rPr>
          <w:rStyle w:val="1"/>
          <w:rFonts w:ascii="Times New Roman" w:hAnsi="Times New Roman" w:cs="Times New Roman"/>
          <w:sz w:val="24"/>
          <w:szCs w:val="24"/>
        </w:rPr>
        <w:t xml:space="preserve"> Стихотворения: «Арбатский дворик», «Арбатский романс», «Ан</w:t>
      </w:r>
      <w:r w:rsidRPr="00411BF7">
        <w:rPr>
          <w:rStyle w:val="1"/>
          <w:rFonts w:ascii="Times New Roman" w:hAnsi="Times New Roman" w:cs="Times New Roman"/>
          <w:sz w:val="24"/>
          <w:szCs w:val="24"/>
        </w:rPr>
        <w:softHyphen/>
        <w:t>гелы», «Песня кавалергарда», «Мы за ценой не постоим.».</w:t>
      </w:r>
    </w:p>
    <w:p w:rsidR="00BB1CA5" w:rsidRPr="00411BF7" w:rsidRDefault="00BB1CA5" w:rsidP="00BB1CA5">
      <w:pPr>
        <w:pStyle w:val="a9"/>
        <w:rPr>
          <w:rFonts w:ascii="Times New Roman" w:hAnsi="Times New Roman" w:cs="Times New Roman"/>
          <w:sz w:val="24"/>
          <w:szCs w:val="24"/>
        </w:rPr>
      </w:pPr>
      <w:r>
        <w:rPr>
          <w:rStyle w:val="a8"/>
          <w:rFonts w:ascii="Times New Roman" w:hAnsi="Times New Roman" w:cs="Times New Roman"/>
          <w:b/>
          <w:sz w:val="24"/>
          <w:szCs w:val="24"/>
        </w:rPr>
        <w:t>А.А.</w:t>
      </w:r>
      <w:r w:rsidRPr="00564806">
        <w:rPr>
          <w:rStyle w:val="a8"/>
          <w:rFonts w:ascii="Times New Roman" w:hAnsi="Times New Roman" w:cs="Times New Roman"/>
          <w:b/>
          <w:sz w:val="24"/>
          <w:szCs w:val="24"/>
        </w:rPr>
        <w:t>Вознесенский.</w:t>
      </w:r>
      <w:r w:rsidRPr="00411BF7">
        <w:rPr>
          <w:rStyle w:val="1"/>
          <w:rFonts w:ascii="Times New Roman" w:hAnsi="Times New Roman" w:cs="Times New Roman"/>
          <w:sz w:val="24"/>
          <w:szCs w:val="24"/>
        </w:rPr>
        <w:t xml:space="preserve"> Стихотворения: «Гойя», «Дорогие литсобратья», «Автопор</w:t>
      </w:r>
      <w:r w:rsidRPr="00411BF7">
        <w:rPr>
          <w:rStyle w:val="1"/>
          <w:rFonts w:ascii="Times New Roman" w:hAnsi="Times New Roman" w:cs="Times New Roman"/>
          <w:sz w:val="24"/>
          <w:szCs w:val="24"/>
        </w:rPr>
        <w:softHyphen/>
        <w:t>трет», «Гитара», «Смерть Шукшина», «Памятник».</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Литература народов России</w:t>
      </w:r>
    </w:p>
    <w:p w:rsidR="00BB1CA5" w:rsidRPr="00411BF7" w:rsidRDefault="00BB1CA5" w:rsidP="00BB1CA5">
      <w:pPr>
        <w:pStyle w:val="a9"/>
        <w:rPr>
          <w:rFonts w:ascii="Times New Roman" w:hAnsi="Times New Roman" w:cs="Times New Roman"/>
          <w:sz w:val="24"/>
          <w:szCs w:val="24"/>
        </w:rPr>
      </w:pPr>
      <w:r w:rsidRPr="00564806">
        <w:rPr>
          <w:rStyle w:val="a8"/>
          <w:rFonts w:ascii="Times New Roman" w:hAnsi="Times New Roman" w:cs="Times New Roman"/>
          <w:b/>
          <w:sz w:val="24"/>
          <w:szCs w:val="24"/>
        </w:rPr>
        <w:t>Р. Гамзатов</w:t>
      </w:r>
      <w:r w:rsidRPr="00564806">
        <w:rPr>
          <w:rStyle w:val="1"/>
          <w:rFonts w:ascii="Times New Roman" w:hAnsi="Times New Roman" w:cs="Times New Roman"/>
          <w:b/>
          <w:sz w:val="24"/>
          <w:szCs w:val="24"/>
        </w:rPr>
        <w:t>.</w:t>
      </w:r>
      <w:r w:rsidRPr="00411BF7">
        <w:rPr>
          <w:rStyle w:val="1"/>
          <w:rFonts w:ascii="Times New Roman" w:hAnsi="Times New Roman" w:cs="Times New Roman"/>
          <w:sz w:val="24"/>
          <w:szCs w:val="24"/>
        </w:rPr>
        <w:t xml:space="preserve"> Стихотворения: «Журавли», «Есть глаза у цветов», «И люблю ма</w:t>
      </w:r>
      <w:r w:rsidRPr="00411BF7">
        <w:rPr>
          <w:rStyle w:val="1"/>
          <w:rFonts w:ascii="Times New Roman" w:hAnsi="Times New Roman" w:cs="Times New Roman"/>
          <w:sz w:val="24"/>
          <w:szCs w:val="24"/>
        </w:rPr>
        <w:softHyphen/>
        <w:t>линовый рассвет я.», «Не торопись».</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обсуждения</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В.</w:t>
      </w:r>
      <w:r w:rsidRPr="00411BF7">
        <w:rPr>
          <w:rStyle w:val="1"/>
          <w:rFonts w:ascii="Times New Roman" w:hAnsi="Times New Roman" w:cs="Times New Roman"/>
          <w:sz w:val="24"/>
          <w:szCs w:val="24"/>
        </w:rPr>
        <w:t xml:space="preserve">Высоцкий. </w:t>
      </w:r>
      <w:r>
        <w:rPr>
          <w:rStyle w:val="1"/>
          <w:rFonts w:ascii="Times New Roman" w:hAnsi="Times New Roman" w:cs="Times New Roman"/>
          <w:sz w:val="24"/>
          <w:szCs w:val="24"/>
        </w:rPr>
        <w:t>«Педагогу», «Песня о друге», «Корабли постоят», «Охота на волков», «Банька по-белому», «Я не люблю», «Он не вернулся из боя», «И снизу лед и сверху – маюсь между»</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Творчество поэтов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 первой половины ХХ века.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Лирика. Авторская песня.</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Эстрадная песня, авторская песня, рок-поэзия. Тема родины в живописи 1950—1980-х годов.</w:t>
      </w:r>
    </w:p>
    <w:p w:rsidR="00BB1CA5" w:rsidRDefault="00BB1CA5" w:rsidP="00BB1CA5">
      <w:pPr>
        <w:pStyle w:val="a9"/>
        <w:rPr>
          <w:rStyle w:val="1"/>
          <w:rFonts w:ascii="Times New Roman" w:hAnsi="Times New Roman" w:cs="Times New Roman"/>
          <w:sz w:val="24"/>
          <w:szCs w:val="24"/>
        </w:rPr>
      </w:pPr>
      <w:r w:rsidRPr="00564806">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w:t>
      </w:r>
      <w:r>
        <w:rPr>
          <w:rStyle w:val="1"/>
          <w:rFonts w:ascii="Times New Roman" w:hAnsi="Times New Roman" w:cs="Times New Roman"/>
          <w:sz w:val="24"/>
          <w:szCs w:val="24"/>
        </w:rPr>
        <w:t>хотворения (по выбору студентов)</w:t>
      </w:r>
    </w:p>
    <w:p w:rsidR="00BB1CA5" w:rsidRPr="00564806" w:rsidRDefault="00BB1CA5" w:rsidP="00BB1CA5">
      <w:pPr>
        <w:pStyle w:val="a9"/>
        <w:jc w:val="center"/>
        <w:rPr>
          <w:rFonts w:ascii="Times New Roman" w:hAnsi="Times New Roman" w:cs="Times New Roman"/>
          <w:b/>
          <w:sz w:val="24"/>
          <w:szCs w:val="24"/>
        </w:rPr>
      </w:pPr>
      <w:bookmarkStart w:id="53" w:name="bookmark56"/>
      <w:r w:rsidRPr="00564806">
        <w:rPr>
          <w:rStyle w:val="52"/>
          <w:rFonts w:ascii="Times New Roman" w:hAnsi="Times New Roman" w:cs="Times New Roman"/>
          <w:b/>
          <w:i w:val="0"/>
          <w:iCs w:val="0"/>
        </w:rPr>
        <w:t>Драматургия 1950—1980-х годов</w:t>
      </w:r>
      <w:bookmarkEnd w:id="5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w:t>
      </w:r>
      <w:r w:rsidRPr="00411BF7">
        <w:rPr>
          <w:rStyle w:val="1"/>
          <w:rFonts w:ascii="Times New Roman" w:hAnsi="Times New Roman" w:cs="Times New Roman"/>
          <w:sz w:val="24"/>
          <w:szCs w:val="24"/>
        </w:rPr>
        <w:softHyphen/>
        <w:t>тургии. Проблемы долга и совести, героизма и предательства, чести и бесчестия. Пьеса А. Салынского «Барабанщица» (1958). Тема любви в драмах А.Володина, Э. Радзинского. Взаимодействие театрального искусства периода «оттепели» с поэзи</w:t>
      </w:r>
      <w:r w:rsidRPr="00411BF7">
        <w:rPr>
          <w:rStyle w:val="1"/>
          <w:rFonts w:ascii="Times New Roman" w:hAnsi="Times New Roman" w:cs="Times New Roman"/>
          <w:sz w:val="24"/>
          <w:szCs w:val="24"/>
        </w:rPr>
        <w:softHyphen/>
        <w:t>ей. Влияние Б. Брехта на режиссуру Ю. Любимова. Тематика и проблематика драматургии 1970— 1980-х годов. Драматургия В. Розова,А.</w:t>
      </w:r>
      <w:r w:rsidRPr="00411BF7">
        <w:rPr>
          <w:rStyle w:val="1"/>
          <w:rFonts w:ascii="Times New Roman" w:hAnsi="Times New Roman" w:cs="Times New Roman"/>
          <w:sz w:val="24"/>
          <w:szCs w:val="24"/>
        </w:rPr>
        <w:tab/>
        <w:t>Арбузова, А. Володина в 1970—1980-х годах. Тип «средненравственного» героя в драматургии А.Вампилова. «Поствампиловская драма».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обсуждения</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В.</w:t>
      </w:r>
      <w:r w:rsidRPr="00411BF7">
        <w:rPr>
          <w:rStyle w:val="1"/>
          <w:rFonts w:ascii="Times New Roman" w:hAnsi="Times New Roman" w:cs="Times New Roman"/>
          <w:sz w:val="24"/>
          <w:szCs w:val="24"/>
        </w:rPr>
        <w:t>Розов. «В добрый час!», «Гнездо глухаря».</w:t>
      </w:r>
    </w:p>
    <w:p w:rsidR="00BB1CA5" w:rsidRDefault="00BB1CA5" w:rsidP="00BB1CA5">
      <w:pPr>
        <w:pStyle w:val="a9"/>
        <w:rPr>
          <w:rStyle w:val="1"/>
          <w:rFonts w:ascii="Times New Roman" w:hAnsi="Times New Roman" w:cs="Times New Roman"/>
          <w:sz w:val="24"/>
          <w:szCs w:val="24"/>
        </w:rPr>
      </w:pPr>
      <w:r w:rsidRPr="00411BF7">
        <w:rPr>
          <w:rStyle w:val="1"/>
          <w:rFonts w:ascii="Times New Roman" w:hAnsi="Times New Roman" w:cs="Times New Roman"/>
          <w:sz w:val="24"/>
          <w:szCs w:val="24"/>
        </w:rPr>
        <w:t>А.Володин. «Пять вечеров».</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А.Салынский «Барабанщица»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Литература народов России.</w:t>
      </w:r>
      <w:r w:rsidRPr="00411BF7">
        <w:rPr>
          <w:rStyle w:val="1"/>
          <w:rFonts w:ascii="Times New Roman" w:hAnsi="Times New Roman" w:cs="Times New Roman"/>
          <w:sz w:val="24"/>
          <w:szCs w:val="24"/>
        </w:rPr>
        <w:t>Мустай Карим. «Не бросай огонь, Прометей!»</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 xml:space="preserve"> Б.Брехт.</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Творчество драматургов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rPr>
        <w:t>— первой половины ХХ века.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Теория литературы. Драма. Жанр. Жанровая разновидность.</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Экранизация пьес драматургов 1950—1980-х годов.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Творческие задания. Исследование и подготовка доклада (сообщения или реферата): о жизни и творчестве одного из драматургов 1950—1980-х годов</w:t>
      </w:r>
    </w:p>
    <w:p w:rsidR="00BB1CA5" w:rsidRPr="00564806" w:rsidRDefault="00BB1CA5" w:rsidP="00BB1CA5">
      <w:pPr>
        <w:pStyle w:val="a9"/>
        <w:jc w:val="center"/>
        <w:rPr>
          <w:rFonts w:ascii="Times New Roman" w:hAnsi="Times New Roman" w:cs="Times New Roman"/>
          <w:b/>
          <w:sz w:val="24"/>
          <w:szCs w:val="24"/>
        </w:rPr>
      </w:pPr>
      <w:bookmarkStart w:id="54" w:name="bookmark57"/>
      <w:r w:rsidRPr="00564806">
        <w:rPr>
          <w:rStyle w:val="52"/>
          <w:rFonts w:ascii="Times New Roman" w:hAnsi="Times New Roman" w:cs="Times New Roman"/>
          <w:b/>
          <w:i w:val="0"/>
          <w:iCs w:val="0"/>
        </w:rPr>
        <w:t>Александр Трифонович Твардовский (1910—1971)</w:t>
      </w:r>
      <w:bookmarkEnd w:id="5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А. Т. Твардовского (с обобщением ранее изученного). Обзор творчества А. Т. 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А. Т. Твардовский — главный редактор журнала «Новый мир».</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Поэмы: «За далью — даль», «Теркин на том свете». Стихотв</w:t>
      </w:r>
      <w:r>
        <w:rPr>
          <w:rStyle w:val="1"/>
          <w:rFonts w:ascii="Times New Roman" w:hAnsi="Times New Roman" w:cs="Times New Roman"/>
          <w:sz w:val="24"/>
          <w:szCs w:val="24"/>
        </w:rPr>
        <w:t>орения «Перед дождем», «Ноябрь», «О сущем»</w:t>
      </w:r>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поэта и поэзии в поэзии XIX—XX веков. Образы дома и до</w:t>
      </w:r>
      <w:r w:rsidRPr="00411BF7">
        <w:rPr>
          <w:rStyle w:val="1"/>
          <w:rFonts w:ascii="Times New Roman" w:hAnsi="Times New Roman" w:cs="Times New Roman"/>
          <w:sz w:val="24"/>
          <w:szCs w:val="24"/>
        </w:rPr>
        <w:softHyphen/>
        <w:t xml:space="preserve">роги в русской поэзии. Тема войны в поэзии </w:t>
      </w:r>
      <w:r w:rsidRPr="00411BF7">
        <w:rPr>
          <w:rStyle w:val="1"/>
          <w:rFonts w:ascii="Times New Roman" w:hAnsi="Times New Roman" w:cs="Times New Roman"/>
          <w:sz w:val="24"/>
          <w:szCs w:val="24"/>
          <w:lang w:val="en-US" w:eastAsia="en-US" w:bidi="en-US"/>
        </w:rPr>
        <w:t>XX</w:t>
      </w:r>
      <w:r w:rsidRPr="00411BF7">
        <w:rPr>
          <w:rStyle w:val="1"/>
          <w:rFonts w:ascii="Times New Roman" w:hAnsi="Times New Roman" w:cs="Times New Roman"/>
          <w:sz w:val="24"/>
          <w:szCs w:val="24"/>
        </w:rPr>
        <w:t>века.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lastRenderedPageBreak/>
        <w:t>Теория литературы.</w:t>
      </w:r>
      <w:r w:rsidRPr="00411BF7">
        <w:rPr>
          <w:rStyle w:val="1"/>
          <w:rFonts w:ascii="Times New Roman" w:hAnsi="Times New Roman" w:cs="Times New Roman"/>
          <w:sz w:val="24"/>
          <w:szCs w:val="24"/>
        </w:rPr>
        <w:t xml:space="preserve"> Стиль. Лирика. Лиро-эпика. Лирический цикл. Поэма.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Иллюстрации к произведениям А. Твардовского.</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Наизусть</w:t>
      </w:r>
      <w:r>
        <w:rPr>
          <w:rStyle w:val="1"/>
          <w:rFonts w:ascii="Times New Roman" w:hAnsi="Times New Roman" w:cs="Times New Roman"/>
          <w:b/>
          <w:sz w:val="24"/>
          <w:szCs w:val="24"/>
        </w:rPr>
        <w:t xml:space="preserve">. </w:t>
      </w:r>
      <w:r w:rsidRPr="00411BF7">
        <w:rPr>
          <w:rStyle w:val="1"/>
          <w:rFonts w:ascii="Times New Roman" w:hAnsi="Times New Roman" w:cs="Times New Roman"/>
          <w:sz w:val="24"/>
          <w:szCs w:val="24"/>
        </w:rPr>
        <w:t xml:space="preserve"> Два-три стихотворения (по выбору студентов).</w:t>
      </w:r>
    </w:p>
    <w:p w:rsidR="00BB1CA5" w:rsidRPr="00564806" w:rsidRDefault="00BB1CA5" w:rsidP="00BB1CA5">
      <w:pPr>
        <w:pStyle w:val="a9"/>
        <w:jc w:val="center"/>
        <w:rPr>
          <w:rFonts w:ascii="Times New Roman" w:hAnsi="Times New Roman" w:cs="Times New Roman"/>
          <w:b/>
          <w:sz w:val="24"/>
          <w:szCs w:val="24"/>
        </w:rPr>
      </w:pPr>
      <w:bookmarkStart w:id="55" w:name="bookmark58"/>
      <w:r w:rsidRPr="00564806">
        <w:rPr>
          <w:rStyle w:val="52"/>
          <w:rFonts w:ascii="Times New Roman" w:hAnsi="Times New Roman" w:cs="Times New Roman"/>
          <w:b/>
          <w:i w:val="0"/>
          <w:iCs w:val="0"/>
        </w:rPr>
        <w:t>Александр Исаевич Солженицын (1918—2008)</w:t>
      </w:r>
      <w:bookmarkEnd w:id="5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Обзор жизни и творчества А. И. Солженицына (с обобщением ранее изученного). Сюжетно-композиционные особенности повести «Один день Ивана Денисовича» и рас</w:t>
      </w:r>
      <w:r w:rsidRPr="00411BF7">
        <w:rPr>
          <w:rStyle w:val="1"/>
          <w:rFonts w:ascii="Times New Roman" w:hAnsi="Times New Roman" w:cs="Times New Roman"/>
          <w:sz w:val="24"/>
          <w:szCs w:val="24"/>
        </w:rPr>
        <w:softHyphen/>
        <w:t>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ответственности поколений. Мастерство А. Солженицына- психолога: глубина характеров, историко-философское обобщение в творчестве пи</w:t>
      </w:r>
      <w:r w:rsidRPr="00411BF7">
        <w:rPr>
          <w:rStyle w:val="1"/>
          <w:rFonts w:ascii="Times New Roman" w:hAnsi="Times New Roman" w:cs="Times New Roman"/>
          <w:sz w:val="24"/>
          <w:szCs w:val="24"/>
        </w:rPr>
        <w:softHyphen/>
        <w:t>сателя. Литературные традиции в изображении человека из народа в образах Ивана Денисовича и Матрены. «Лагерная проза» А.Солженицына: «Архипелаг ГУЛАГ», романы «В круге первом», «Раковый корпус». Публицистика А. И. Солженицына.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Повесть «Один день Ивана Денисовича». Рассказ «Ма</w:t>
      </w:r>
      <w:r w:rsidRPr="00411BF7">
        <w:rPr>
          <w:rStyle w:val="1"/>
          <w:rFonts w:ascii="Times New Roman" w:hAnsi="Times New Roman" w:cs="Times New Roman"/>
          <w:sz w:val="24"/>
          <w:szCs w:val="24"/>
        </w:rPr>
        <w:softHyphen/>
        <w:t>тренин двор».</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Роман «Архипелаг ГУЛАГ» (обзор с чтением </w:t>
      </w:r>
      <w:r w:rsidRPr="00564806">
        <w:rPr>
          <w:rStyle w:val="1"/>
          <w:rFonts w:ascii="Times New Roman" w:hAnsi="Times New Roman" w:cs="Times New Roman"/>
          <w:sz w:val="24"/>
          <w:szCs w:val="24"/>
        </w:rPr>
        <w:t>фрагментов).</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Проза В. Шаламова.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Эпос. Роман. Повесть. Рассказ. Литературный герой. Публи</w:t>
      </w:r>
      <w:r w:rsidRPr="00411BF7">
        <w:rPr>
          <w:rStyle w:val="1"/>
          <w:rFonts w:ascii="Times New Roman" w:hAnsi="Times New Roman" w:cs="Times New Roman"/>
          <w:sz w:val="24"/>
          <w:szCs w:val="24"/>
        </w:rPr>
        <w:softHyphen/>
        <w:t>цистика.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Кадры из экранизаций произведений А. И. Солженицына.</w:t>
      </w:r>
    </w:p>
    <w:p w:rsidR="00BB1CA5" w:rsidRPr="00564806" w:rsidRDefault="00BB1CA5" w:rsidP="00BB1CA5">
      <w:pPr>
        <w:pStyle w:val="a9"/>
        <w:jc w:val="center"/>
        <w:rPr>
          <w:rFonts w:ascii="Times New Roman" w:hAnsi="Times New Roman" w:cs="Times New Roman"/>
          <w:b/>
          <w:sz w:val="24"/>
          <w:szCs w:val="24"/>
        </w:rPr>
      </w:pPr>
      <w:bookmarkStart w:id="56" w:name="bookmark59"/>
      <w:r w:rsidRPr="00564806">
        <w:rPr>
          <w:rStyle w:val="52"/>
          <w:rFonts w:ascii="Times New Roman" w:hAnsi="Times New Roman" w:cs="Times New Roman"/>
          <w:b/>
          <w:i w:val="0"/>
          <w:iCs w:val="0"/>
        </w:rPr>
        <w:t>Александр Валентинович Вампилов (1937</w:t>
      </w:r>
      <w:r w:rsidRPr="00564806">
        <w:rPr>
          <w:rStyle w:val="54pt"/>
          <w:rFonts w:ascii="Times New Roman" w:hAnsi="Times New Roman" w:cs="Times New Roman"/>
          <w:b/>
          <w:sz w:val="24"/>
          <w:szCs w:val="24"/>
        </w:rPr>
        <w:t>—</w:t>
      </w:r>
      <w:r w:rsidRPr="00564806">
        <w:rPr>
          <w:rStyle w:val="52"/>
          <w:rFonts w:ascii="Times New Roman" w:hAnsi="Times New Roman" w:cs="Times New Roman"/>
          <w:b/>
          <w:i w:val="0"/>
          <w:iCs w:val="0"/>
        </w:rPr>
        <w:t>1972)</w:t>
      </w:r>
      <w:bookmarkEnd w:id="56"/>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Обзор жизни и творчества А. Вампилова. Проза А. Вампилова. Нравственная проблематика пьес А.Вампилова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w:t>
      </w:r>
      <w:r w:rsidRPr="00411BF7">
        <w:rPr>
          <w:rStyle w:val="1"/>
          <w:rFonts w:ascii="Times New Roman" w:hAnsi="Times New Roman" w:cs="Times New Roman"/>
          <w:sz w:val="24"/>
          <w:szCs w:val="24"/>
        </w:rPr>
        <w:softHyphen/>
        <w:t>альные анекдоты». Гоголевские традиции в пьесе А. Вампилова «Провинциальные анекдоты». Утверждение добра, любви и милосердия — главный пафос драматургии</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Вампилова.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Драма «Утиная охота».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Н.В.Гоголь: «Нос», «Ревизор». Драматургия 1950—1980-х годов.</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Анекдот. Драма. Герой. Система персонажей. Конфликт.</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Кадры из экранизаций пьес А. Вампилова.</w:t>
      </w:r>
    </w:p>
    <w:p w:rsidR="00BB1CA5" w:rsidRPr="00564806" w:rsidRDefault="00BB1CA5" w:rsidP="00BB1CA5">
      <w:pPr>
        <w:pStyle w:val="a9"/>
        <w:jc w:val="center"/>
        <w:rPr>
          <w:rFonts w:ascii="Times New Roman" w:hAnsi="Times New Roman" w:cs="Times New Roman"/>
          <w:b/>
          <w:sz w:val="24"/>
          <w:szCs w:val="24"/>
        </w:rPr>
      </w:pPr>
      <w:bookmarkStart w:id="57" w:name="bookmark60"/>
      <w:r w:rsidRPr="00564806">
        <w:rPr>
          <w:rStyle w:val="46"/>
          <w:rFonts w:ascii="Times New Roman" w:hAnsi="Times New Roman" w:cs="Times New Roman"/>
          <w:b/>
          <w:sz w:val="24"/>
          <w:szCs w:val="24"/>
        </w:rPr>
        <w:t>Русское литературное зарубежье 1920—1990-х годов (три волны эмиграции)</w:t>
      </w:r>
      <w:bookmarkEnd w:id="5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Первая волна эмиграции русских писателей. Характерные черты литературы рус</w:t>
      </w:r>
      <w:r w:rsidRPr="00411BF7">
        <w:rPr>
          <w:rStyle w:val="1"/>
          <w:rFonts w:ascii="Times New Roman" w:hAnsi="Times New Roman" w:cs="Times New Roman"/>
          <w:sz w:val="24"/>
          <w:szCs w:val="24"/>
        </w:rPr>
        <w:softHyphen/>
        <w:t>ского зарубежья 1920—1930-х годов. Творчество И.Шмелева, Б. Зайцева, В.Набокова, Г. Газданова, Б. Поплавского. Вторая волна эмиграции русских писателей. Осмыс</w:t>
      </w:r>
      <w:r w:rsidRPr="00411BF7">
        <w:rPr>
          <w:rStyle w:val="1"/>
          <w:rFonts w:ascii="Times New Roman" w:hAnsi="Times New Roman" w:cs="Times New Roman"/>
          <w:sz w:val="24"/>
          <w:szCs w:val="24"/>
        </w:rPr>
        <w:softHyphen/>
        <w:t>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w:t>
      </w:r>
      <w:r w:rsidRPr="00411BF7">
        <w:rPr>
          <w:rStyle w:val="1"/>
          <w:rFonts w:ascii="Times New Roman" w:hAnsi="Times New Roman" w:cs="Times New Roman"/>
          <w:sz w:val="24"/>
          <w:szCs w:val="24"/>
        </w:rPr>
        <w:softHyphen/>
        <w:t>новение диссидентского движения в СССР. Творчество И.Бродского, А. Синявского, Г. Владимова.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обсуждения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w:t>
      </w:r>
      <w:r>
        <w:rPr>
          <w:rStyle w:val="1"/>
          <w:rFonts w:ascii="Times New Roman" w:hAnsi="Times New Roman" w:cs="Times New Roman"/>
          <w:sz w:val="24"/>
          <w:szCs w:val="24"/>
        </w:rPr>
        <w:t>А.</w:t>
      </w:r>
      <w:r w:rsidRPr="00411BF7">
        <w:rPr>
          <w:rStyle w:val="1"/>
          <w:rFonts w:ascii="Times New Roman" w:hAnsi="Times New Roman" w:cs="Times New Roman"/>
          <w:sz w:val="24"/>
          <w:szCs w:val="24"/>
        </w:rPr>
        <w:t xml:space="preserve"> Бродский. </w:t>
      </w:r>
      <w:r>
        <w:rPr>
          <w:rStyle w:val="1"/>
          <w:rFonts w:ascii="Times New Roman" w:hAnsi="Times New Roman" w:cs="Times New Roman"/>
          <w:sz w:val="24"/>
          <w:szCs w:val="24"/>
        </w:rPr>
        <w:t>«Стансы», «Письма римскому другу», «На смерть Жукова», «Рождественская звезда»</w:t>
      </w:r>
      <w:r w:rsidRPr="00411BF7">
        <w:rPr>
          <w:rStyle w:val="1"/>
          <w:rFonts w:ascii="Times New Roman" w:hAnsi="Times New Roman" w:cs="Times New Roman"/>
          <w:sz w:val="24"/>
          <w:szCs w:val="24"/>
        </w:rPr>
        <w:t>.</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Для чтения и изучения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Набоков. Машенька.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Поэзия и проза ХХ века.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Эпос. Лирика.</w:t>
      </w:r>
    </w:p>
    <w:p w:rsidR="00BB1CA5" w:rsidRDefault="00BB1CA5" w:rsidP="00BB1CA5">
      <w:pPr>
        <w:pStyle w:val="a9"/>
        <w:rPr>
          <w:rStyle w:val="30"/>
          <w:rFonts w:ascii="Times New Roman" w:hAnsi="Times New Roman" w:cs="Times New Roman"/>
          <w:i w:val="0"/>
          <w:iCs w:val="0"/>
          <w:sz w:val="24"/>
          <w:szCs w:val="24"/>
        </w:rPr>
      </w:pPr>
      <w:r w:rsidRPr="00564806">
        <w:rPr>
          <w:rStyle w:val="31"/>
          <w:rFonts w:ascii="Times New Roman" w:hAnsi="Times New Roman" w:cs="Times New Roman"/>
          <w:b/>
          <w:i w:val="0"/>
          <w:sz w:val="24"/>
          <w:szCs w:val="24"/>
        </w:rPr>
        <w:t>Творческие задания.</w:t>
      </w:r>
      <w:r w:rsidRPr="00564806">
        <w:rPr>
          <w:rStyle w:val="31"/>
          <w:rFonts w:ascii="Times New Roman" w:hAnsi="Times New Roman" w:cs="Times New Roman"/>
          <w:i w:val="0"/>
          <w:sz w:val="24"/>
          <w:szCs w:val="24"/>
        </w:rPr>
        <w:t>Исследование и подготовка доклада (сообщения или реферата):</w:t>
      </w:r>
      <w:r w:rsidRPr="00411BF7">
        <w:rPr>
          <w:rStyle w:val="30"/>
          <w:rFonts w:ascii="Times New Roman" w:hAnsi="Times New Roman" w:cs="Times New Roman"/>
          <w:i w:val="0"/>
          <w:iCs w:val="0"/>
          <w:sz w:val="24"/>
          <w:szCs w:val="24"/>
        </w:rPr>
        <w:t>«Духовная ценность писателей русского зарубежья старшего поко</w:t>
      </w:r>
      <w:r w:rsidRPr="00411BF7">
        <w:rPr>
          <w:rStyle w:val="30"/>
          <w:rFonts w:ascii="Times New Roman" w:hAnsi="Times New Roman" w:cs="Times New Roman"/>
          <w:i w:val="0"/>
          <w:iCs w:val="0"/>
          <w:sz w:val="24"/>
          <w:szCs w:val="24"/>
        </w:rPr>
        <w:softHyphen/>
        <w:t>ления (первая волна эмиграции)»; «История: три волны русской эмиграции».</w:t>
      </w:r>
    </w:p>
    <w:p w:rsidR="00B610DD" w:rsidRDefault="00B610DD" w:rsidP="00BB1CA5">
      <w:pPr>
        <w:pStyle w:val="a9"/>
        <w:rPr>
          <w:rStyle w:val="30"/>
          <w:rFonts w:ascii="Times New Roman" w:hAnsi="Times New Roman" w:cs="Times New Roman"/>
          <w:i w:val="0"/>
          <w:iCs w:val="0"/>
          <w:sz w:val="24"/>
          <w:szCs w:val="24"/>
        </w:rPr>
      </w:pPr>
    </w:p>
    <w:p w:rsidR="00B610DD" w:rsidRPr="00411BF7" w:rsidRDefault="00B610DD" w:rsidP="00BB1CA5">
      <w:pPr>
        <w:pStyle w:val="a9"/>
        <w:rPr>
          <w:rFonts w:ascii="Times New Roman" w:hAnsi="Times New Roman" w:cs="Times New Roman"/>
          <w:sz w:val="24"/>
          <w:szCs w:val="24"/>
        </w:rPr>
      </w:pPr>
    </w:p>
    <w:p w:rsidR="00BB1CA5" w:rsidRPr="00564806" w:rsidRDefault="00BB1CA5" w:rsidP="00BB1CA5">
      <w:pPr>
        <w:pStyle w:val="a9"/>
        <w:jc w:val="center"/>
        <w:rPr>
          <w:rFonts w:ascii="Times New Roman" w:hAnsi="Times New Roman" w:cs="Times New Roman"/>
          <w:b/>
          <w:sz w:val="24"/>
          <w:szCs w:val="24"/>
        </w:rPr>
      </w:pPr>
      <w:bookmarkStart w:id="58" w:name="bookmark61"/>
      <w:r w:rsidRPr="00564806">
        <w:rPr>
          <w:rStyle w:val="46"/>
          <w:rFonts w:ascii="Times New Roman" w:hAnsi="Times New Roman" w:cs="Times New Roman"/>
          <w:b/>
          <w:sz w:val="24"/>
          <w:szCs w:val="24"/>
        </w:rPr>
        <w:lastRenderedPageBreak/>
        <w:t>Особенности развития литературы конца 1980—2000-х годов</w:t>
      </w:r>
      <w:bookmarkEnd w:id="5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Общественно-культурная ситуация в России конца ХХ — начала XXI века. Сме</w:t>
      </w:r>
      <w:r w:rsidRPr="00411BF7">
        <w:rPr>
          <w:rStyle w:val="1"/>
          <w:rFonts w:ascii="Times New Roman" w:hAnsi="Times New Roman" w:cs="Times New Roman"/>
          <w:sz w:val="24"/>
          <w:szCs w:val="24"/>
        </w:rPr>
        <w:softHyphen/>
        <w:t>шение разных идеологических и эстетических ориентиров. Всплеск антитоталитар</w:t>
      </w:r>
      <w:r w:rsidRPr="00411BF7">
        <w:rPr>
          <w:rStyle w:val="1"/>
          <w:rFonts w:ascii="Times New Roman" w:hAnsi="Times New Roman" w:cs="Times New Roman"/>
          <w:sz w:val="24"/>
          <w:szCs w:val="24"/>
        </w:rPr>
        <w:softHyphen/>
        <w:t>ных настроений на рубеже 1980—1990-х годов. «Задержанная» и «возвращенная» литература. Произведения А. Солженицына, А. Бека, А. Рыбакова, В. Дудинцева,</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В.</w:t>
      </w:r>
      <w:r w:rsidRPr="00411BF7">
        <w:rPr>
          <w:rStyle w:val="1"/>
          <w:rFonts w:ascii="Times New Roman" w:hAnsi="Times New Roman" w:cs="Times New Roman"/>
          <w:sz w:val="24"/>
          <w:szCs w:val="24"/>
        </w:rPr>
        <w:t>Войновича. Отражение постмодернистского мироощущения в современной литерату</w:t>
      </w:r>
      <w:r w:rsidRPr="00411BF7">
        <w:rPr>
          <w:rStyle w:val="1"/>
          <w:rFonts w:ascii="Times New Roman" w:hAnsi="Times New Roman" w:cs="Times New Roman"/>
          <w:sz w:val="24"/>
          <w:szCs w:val="24"/>
        </w:rPr>
        <w:softHyphen/>
        <w:t>ре. Основные направления развития современной литературы. Проза А. Солженицына,В.Распутина, Ф.Искандера, Ю.Коваля, В.Маканина, С. Алексиевич, О. Ермакова,В.</w:t>
      </w:r>
      <w:r w:rsidRPr="00411BF7">
        <w:rPr>
          <w:rStyle w:val="1"/>
          <w:rFonts w:ascii="Times New Roman" w:hAnsi="Times New Roman" w:cs="Times New Roman"/>
          <w:sz w:val="24"/>
          <w:szCs w:val="24"/>
        </w:rPr>
        <w:tab/>
        <w:t>Астафьева, Г. Владимова, Л. Петрушевской, В. Пьецуха, Т. Толстой и др. Развитие разных традиций в поэзии Б. Ахмадулиной, Т. Бек, Н. Горбаневской, А. Жигулина,В.</w:t>
      </w:r>
      <w:r w:rsidRPr="00411BF7">
        <w:rPr>
          <w:rStyle w:val="1"/>
          <w:rFonts w:ascii="Times New Roman" w:hAnsi="Times New Roman" w:cs="Times New Roman"/>
          <w:sz w:val="24"/>
          <w:szCs w:val="24"/>
        </w:rPr>
        <w:tab/>
        <w:t>Соколова, О. Чухонцева, А. Вознесенского, Н. Искренко, Т. Кибирова, М. Сухотина и др. Духовная поэзия С. Аверинцева, И. Ратушинской, Н. Горбаневской и др. Раз</w:t>
      </w:r>
      <w:r w:rsidRPr="00411BF7">
        <w:rPr>
          <w:rStyle w:val="1"/>
          <w:rFonts w:ascii="Times New Roman" w:hAnsi="Times New Roman" w:cs="Times New Roman"/>
          <w:sz w:val="24"/>
          <w:szCs w:val="24"/>
        </w:rPr>
        <w:softHyphen/>
        <w:t>витие рок-поэзии. Драматургия постперестроечного времени.</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 xml:space="preserve">Для чтения и обсуждения </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Л. Петрушевская. </w:t>
      </w:r>
      <w:r>
        <w:rPr>
          <w:rStyle w:val="1"/>
          <w:rFonts w:ascii="Times New Roman" w:hAnsi="Times New Roman" w:cs="Times New Roman"/>
          <w:sz w:val="24"/>
          <w:szCs w:val="24"/>
        </w:rPr>
        <w:t>«Свой круг»</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Для чтения и изучения.</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Т.Кибиров.</w:t>
      </w:r>
      <w:r w:rsidRPr="00411BF7">
        <w:rPr>
          <w:rStyle w:val="1"/>
          <w:rFonts w:ascii="Times New Roman" w:hAnsi="Times New Roman" w:cs="Times New Roman"/>
          <w:sz w:val="24"/>
          <w:szCs w:val="24"/>
        </w:rPr>
        <w:t xml:space="preserve"> Стихотворения: «Умничанье», «Онтологическое» (1997—1998), «В творческой лаборатории», </w:t>
      </w:r>
      <w:r w:rsidRPr="00411BF7">
        <w:rPr>
          <w:rStyle w:val="1"/>
          <w:rFonts w:ascii="Times New Roman" w:hAnsi="Times New Roman" w:cs="Times New Roman"/>
          <w:sz w:val="24"/>
          <w:szCs w:val="24"/>
          <w:lang w:eastAsia="en-US" w:bidi="en-US"/>
        </w:rPr>
        <w:t>«</w:t>
      </w:r>
      <w:r w:rsidRPr="00411BF7">
        <w:rPr>
          <w:rStyle w:val="1"/>
          <w:rFonts w:ascii="Times New Roman" w:hAnsi="Times New Roman" w:cs="Times New Roman"/>
          <w:sz w:val="24"/>
          <w:szCs w:val="24"/>
          <w:lang w:val="en-US" w:eastAsia="en-US" w:bidi="en-US"/>
        </w:rPr>
        <w:t>Notabene</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«С Новым годом!».</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Проза, поэзия, драматургия 1950—1980-х годов.</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Литературное направление. Художественный метод. Пост</w:t>
      </w:r>
      <w:r w:rsidRPr="00411BF7">
        <w:rPr>
          <w:rStyle w:val="1"/>
          <w:rFonts w:ascii="Times New Roman" w:hAnsi="Times New Roman" w:cs="Times New Roman"/>
          <w:sz w:val="24"/>
          <w:szCs w:val="24"/>
        </w:rPr>
        <w:softHyphen/>
        <w:t>модернизм.</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Живопись, музыка, архитектура 1980—2000-х годов.</w:t>
      </w:r>
    </w:p>
    <w:p w:rsidR="00BB1CA5" w:rsidRDefault="00BB1CA5" w:rsidP="00BB1CA5">
      <w:pPr>
        <w:pStyle w:val="a9"/>
        <w:rPr>
          <w:rStyle w:val="1"/>
          <w:rFonts w:ascii="Times New Roman" w:hAnsi="Times New Roman" w:cs="Times New Roman"/>
          <w:sz w:val="24"/>
          <w:szCs w:val="24"/>
        </w:rPr>
      </w:pPr>
      <w:r w:rsidRPr="00564806">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 выбору </w:t>
      </w:r>
      <w:r>
        <w:rPr>
          <w:rStyle w:val="1"/>
          <w:rFonts w:ascii="Times New Roman" w:hAnsi="Times New Roman" w:cs="Times New Roman"/>
          <w:sz w:val="24"/>
          <w:szCs w:val="24"/>
        </w:rPr>
        <w:t>студентов</w:t>
      </w:r>
      <w:r w:rsidRPr="00411BF7">
        <w:rPr>
          <w:rStyle w:val="1"/>
          <w:rFonts w:ascii="Times New Roman" w:hAnsi="Times New Roman" w:cs="Times New Roman"/>
          <w:sz w:val="24"/>
          <w:szCs w:val="24"/>
        </w:rPr>
        <w:t>).</w:t>
      </w:r>
    </w:p>
    <w:p w:rsidR="00BB1CA5" w:rsidRDefault="00BB1CA5" w:rsidP="00BB1CA5">
      <w:pPr>
        <w:pStyle w:val="a9"/>
        <w:rPr>
          <w:rStyle w:val="1"/>
          <w:rFonts w:ascii="Times New Roman" w:hAnsi="Times New Roman" w:cs="Times New Roman"/>
          <w:sz w:val="24"/>
          <w:szCs w:val="24"/>
        </w:rPr>
      </w:pPr>
    </w:p>
    <w:p w:rsidR="00BB1CA5" w:rsidRDefault="00BB1CA5" w:rsidP="00BB1CA5">
      <w:pPr>
        <w:pStyle w:val="a9"/>
        <w:rPr>
          <w:rStyle w:val="1"/>
          <w:rFonts w:ascii="Times New Roman" w:hAnsi="Times New Roman" w:cs="Times New Roman"/>
          <w:sz w:val="24"/>
          <w:szCs w:val="24"/>
        </w:rPr>
      </w:pPr>
    </w:p>
    <w:p w:rsidR="00BB1CA5" w:rsidRDefault="00BB1CA5"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B1CA5" w:rsidRDefault="00BB1CA5" w:rsidP="00BB1CA5">
      <w:pPr>
        <w:pStyle w:val="a9"/>
        <w:rPr>
          <w:rStyle w:val="1"/>
          <w:rFonts w:ascii="Times New Roman" w:hAnsi="Times New Roman" w:cs="Times New Roman"/>
          <w:sz w:val="24"/>
          <w:szCs w:val="24"/>
        </w:rPr>
      </w:pPr>
    </w:p>
    <w:p w:rsidR="00BB1CA5" w:rsidRDefault="00BB1CA5" w:rsidP="00BB1CA5">
      <w:pPr>
        <w:pStyle w:val="a9"/>
        <w:rPr>
          <w:rStyle w:val="1"/>
          <w:rFonts w:ascii="Times New Roman" w:hAnsi="Times New Roman" w:cs="Times New Roman"/>
          <w:sz w:val="24"/>
          <w:szCs w:val="24"/>
        </w:rPr>
      </w:pPr>
    </w:p>
    <w:p w:rsidR="00BB1CA5" w:rsidRPr="00411BF7" w:rsidRDefault="00BB1CA5" w:rsidP="00BB1CA5">
      <w:pPr>
        <w:pStyle w:val="a9"/>
        <w:rPr>
          <w:rFonts w:ascii="Times New Roman" w:hAnsi="Times New Roman" w:cs="Times New Roman"/>
          <w:sz w:val="24"/>
          <w:szCs w:val="24"/>
        </w:rPr>
      </w:pPr>
    </w:p>
    <w:p w:rsidR="008F6862" w:rsidRPr="00564806" w:rsidRDefault="008F6862" w:rsidP="008F6862">
      <w:pPr>
        <w:pStyle w:val="a9"/>
        <w:jc w:val="center"/>
        <w:rPr>
          <w:rFonts w:ascii="Times New Roman" w:hAnsi="Times New Roman" w:cs="Times New Roman"/>
          <w:b/>
          <w:sz w:val="24"/>
          <w:szCs w:val="24"/>
        </w:rPr>
      </w:pPr>
      <w:bookmarkStart w:id="59" w:name="bookmark62"/>
      <w:r w:rsidRPr="00564806">
        <w:rPr>
          <w:rStyle w:val="24"/>
          <w:rFonts w:ascii="Times New Roman" w:hAnsi="Times New Roman" w:cs="Times New Roman"/>
          <w:b/>
          <w:sz w:val="24"/>
          <w:szCs w:val="24"/>
        </w:rPr>
        <w:lastRenderedPageBreak/>
        <w:t>ТЕМАТИЧЕСКОЕ ПЛАНИРОВАНИЕ</w:t>
      </w:r>
      <w:bookmarkEnd w:id="59"/>
    </w:p>
    <w:p w:rsidR="008F6862" w:rsidRPr="00411BF7" w:rsidRDefault="008F6862" w:rsidP="008F6862">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При реализации содержания общеобразовательной </w:t>
      </w:r>
      <w:r w:rsidR="0024734E">
        <w:rPr>
          <w:rStyle w:val="1"/>
          <w:rFonts w:ascii="Times New Roman" w:hAnsi="Times New Roman" w:cs="Times New Roman"/>
          <w:sz w:val="24"/>
          <w:szCs w:val="24"/>
        </w:rPr>
        <w:t>учебной дисциплины «</w:t>
      </w:r>
      <w:r w:rsidRPr="00411BF7">
        <w:rPr>
          <w:rStyle w:val="1"/>
          <w:rFonts w:ascii="Times New Roman" w:hAnsi="Times New Roman" w:cs="Times New Roman"/>
          <w:sz w:val="24"/>
          <w:szCs w:val="24"/>
        </w:rPr>
        <w:t>Литература» в пределах освоения ОПОП СПО на базе основного общего образования с получением среднего общего образования (ППКРС, ППССЗ) максимальная учебная нагрузка обучающихся составляет:</w:t>
      </w:r>
    </w:p>
    <w:p w:rsidR="008F6862" w:rsidRPr="00411BF7" w:rsidRDefault="008F6862" w:rsidP="008F6862">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по </w:t>
      </w:r>
      <w:r w:rsidR="00FB6144">
        <w:rPr>
          <w:rStyle w:val="1"/>
          <w:rFonts w:ascii="Times New Roman" w:hAnsi="Times New Roman" w:cs="Times New Roman"/>
          <w:sz w:val="24"/>
          <w:szCs w:val="24"/>
        </w:rPr>
        <w:t>специальностям</w:t>
      </w:r>
      <w:r w:rsidRPr="00411BF7">
        <w:rPr>
          <w:rStyle w:val="1"/>
          <w:rFonts w:ascii="Times New Roman" w:hAnsi="Times New Roman" w:cs="Times New Roman"/>
          <w:sz w:val="24"/>
          <w:szCs w:val="24"/>
        </w:rPr>
        <w:t xml:space="preserve"> СПО технического, естественно-научного и социально-экономи</w:t>
      </w:r>
      <w:r w:rsidRPr="00411BF7">
        <w:rPr>
          <w:rStyle w:val="1"/>
          <w:rFonts w:ascii="Times New Roman" w:hAnsi="Times New Roman" w:cs="Times New Roman"/>
          <w:sz w:val="24"/>
          <w:szCs w:val="24"/>
        </w:rPr>
        <w:softHyphen/>
        <w:t xml:space="preserve">ческого профилей — </w:t>
      </w:r>
      <w:r w:rsidR="00FB6144">
        <w:rPr>
          <w:rStyle w:val="1"/>
          <w:rFonts w:ascii="Times New Roman" w:hAnsi="Times New Roman" w:cs="Times New Roman"/>
          <w:color w:val="FF0000"/>
          <w:sz w:val="24"/>
          <w:szCs w:val="24"/>
        </w:rPr>
        <w:t>221</w:t>
      </w:r>
      <w:r w:rsidRPr="00411BF7">
        <w:rPr>
          <w:rStyle w:val="1"/>
          <w:rFonts w:ascii="Times New Roman" w:hAnsi="Times New Roman" w:cs="Times New Roman"/>
          <w:sz w:val="24"/>
          <w:szCs w:val="24"/>
        </w:rPr>
        <w:t>часов, из них аудиторная (обязательная) нагрузка обучающихся, включая практические занятия, —</w:t>
      </w:r>
      <w:r w:rsidR="00C0401E">
        <w:rPr>
          <w:rStyle w:val="1"/>
          <w:rFonts w:ascii="Times New Roman" w:hAnsi="Times New Roman" w:cs="Times New Roman"/>
          <w:color w:val="FF0000"/>
          <w:sz w:val="24"/>
          <w:szCs w:val="24"/>
        </w:rPr>
        <w:t>1</w:t>
      </w:r>
      <w:r w:rsidR="00FB6144">
        <w:rPr>
          <w:rStyle w:val="1"/>
          <w:rFonts w:ascii="Times New Roman" w:hAnsi="Times New Roman" w:cs="Times New Roman"/>
          <w:color w:val="FF0000"/>
          <w:sz w:val="24"/>
          <w:szCs w:val="24"/>
        </w:rPr>
        <w:t>17</w:t>
      </w:r>
      <w:r w:rsidRPr="00411BF7">
        <w:rPr>
          <w:rStyle w:val="1"/>
          <w:rFonts w:ascii="Times New Roman" w:hAnsi="Times New Roman" w:cs="Times New Roman"/>
          <w:sz w:val="24"/>
          <w:szCs w:val="24"/>
        </w:rPr>
        <w:t xml:space="preserve"> час, внеаудиторная само</w:t>
      </w:r>
      <w:r w:rsidRPr="00411BF7">
        <w:rPr>
          <w:rStyle w:val="1"/>
          <w:rFonts w:ascii="Times New Roman" w:hAnsi="Times New Roman" w:cs="Times New Roman"/>
          <w:sz w:val="24"/>
          <w:szCs w:val="24"/>
        </w:rPr>
        <w:softHyphen/>
        <w:t>стоятельная работа студентов —</w:t>
      </w:r>
      <w:r w:rsidRPr="00CB4D3C">
        <w:rPr>
          <w:rStyle w:val="1"/>
          <w:rFonts w:ascii="Times New Roman" w:hAnsi="Times New Roman" w:cs="Times New Roman"/>
          <w:color w:val="FF0000"/>
          <w:sz w:val="24"/>
          <w:szCs w:val="24"/>
        </w:rPr>
        <w:t>104</w:t>
      </w:r>
      <w:r w:rsidRPr="00411BF7">
        <w:rPr>
          <w:rStyle w:val="1"/>
          <w:rFonts w:ascii="Times New Roman" w:hAnsi="Times New Roman" w:cs="Times New Roman"/>
          <w:sz w:val="24"/>
          <w:szCs w:val="24"/>
        </w:rPr>
        <w:t xml:space="preserve"> часов;</w:t>
      </w:r>
    </w:p>
    <w:p w:rsidR="008F6862" w:rsidRPr="00AB78AC" w:rsidRDefault="008F6862" w:rsidP="008F6862">
      <w:pPr>
        <w:spacing w:after="244" w:line="280" w:lineRule="exact"/>
        <w:ind w:left="20"/>
        <w:jc w:val="center"/>
        <w:rPr>
          <w:rFonts w:ascii="Times New Roman" w:hAnsi="Times New Roman" w:cs="Times New Roman"/>
          <w:sz w:val="24"/>
          <w:szCs w:val="24"/>
        </w:rPr>
      </w:pPr>
      <w:bookmarkStart w:id="60" w:name="bookmark63"/>
      <w:r w:rsidRPr="00D75825">
        <w:rPr>
          <w:rStyle w:val="80"/>
          <w:rFonts w:ascii="Times New Roman" w:hAnsi="Times New Roman" w:cs="Times New Roman"/>
          <w:sz w:val="24"/>
          <w:szCs w:val="24"/>
        </w:rPr>
        <w:t>ТЕМАТИЧЕСКИЙ ПЛАН</w:t>
      </w:r>
      <w:bookmarkEnd w:id="60"/>
    </w:p>
    <w:tbl>
      <w:tblPr>
        <w:tblStyle w:val="ae"/>
        <w:tblW w:w="0" w:type="auto"/>
        <w:tblLook w:val="04A0"/>
      </w:tblPr>
      <w:tblGrid>
        <w:gridCol w:w="5774"/>
        <w:gridCol w:w="3371"/>
      </w:tblGrid>
      <w:tr w:rsidR="008F6862" w:rsidTr="00B66E41">
        <w:tc>
          <w:tcPr>
            <w:tcW w:w="5774" w:type="dxa"/>
            <w:vMerge w:val="restart"/>
          </w:tcPr>
          <w:p w:rsidR="008F6862" w:rsidRPr="00397590" w:rsidRDefault="008F6862" w:rsidP="00B66E41">
            <w:pPr>
              <w:pStyle w:val="a9"/>
              <w:jc w:val="center"/>
              <w:rPr>
                <w:rFonts w:ascii="Times New Roman" w:hAnsi="Times New Roman" w:cs="Times New Roman"/>
              </w:rPr>
            </w:pPr>
            <w:r w:rsidRPr="00397590">
              <w:rPr>
                <w:rStyle w:val="85pt"/>
                <w:rFonts w:ascii="Times New Roman" w:hAnsi="Times New Roman" w:cs="Times New Roman"/>
                <w:sz w:val="22"/>
                <w:szCs w:val="22"/>
              </w:rPr>
              <w:t>Вид учебной работы</w:t>
            </w:r>
          </w:p>
        </w:tc>
        <w:tc>
          <w:tcPr>
            <w:tcW w:w="3371" w:type="dxa"/>
          </w:tcPr>
          <w:p w:rsidR="008F6862" w:rsidRPr="00397590" w:rsidRDefault="008F6862" w:rsidP="00B66E41">
            <w:pPr>
              <w:pStyle w:val="a9"/>
              <w:rPr>
                <w:rFonts w:ascii="Times New Roman" w:hAnsi="Times New Roman" w:cs="Times New Roman"/>
                <w:sz w:val="20"/>
                <w:szCs w:val="20"/>
              </w:rPr>
            </w:pPr>
            <w:r w:rsidRPr="00397590">
              <w:rPr>
                <w:rStyle w:val="85pt"/>
                <w:rFonts w:ascii="Times New Roman" w:hAnsi="Times New Roman" w:cs="Times New Roman"/>
                <w:sz w:val="20"/>
                <w:szCs w:val="20"/>
              </w:rPr>
              <w:t>Количество часов</w:t>
            </w:r>
          </w:p>
        </w:tc>
      </w:tr>
      <w:tr w:rsidR="008F6862" w:rsidTr="00B66E41">
        <w:tc>
          <w:tcPr>
            <w:tcW w:w="5774" w:type="dxa"/>
            <w:vMerge/>
          </w:tcPr>
          <w:p w:rsidR="008F6862" w:rsidRDefault="008F6862" w:rsidP="00B66E41">
            <w:pPr>
              <w:pStyle w:val="a9"/>
              <w:rPr>
                <w:rFonts w:ascii="Times New Roman" w:hAnsi="Times New Roman" w:cs="Times New Roman"/>
                <w:sz w:val="24"/>
                <w:szCs w:val="24"/>
              </w:rPr>
            </w:pPr>
          </w:p>
        </w:tc>
        <w:tc>
          <w:tcPr>
            <w:tcW w:w="3371" w:type="dxa"/>
          </w:tcPr>
          <w:p w:rsidR="008F6862" w:rsidRPr="00397590" w:rsidRDefault="008F6862" w:rsidP="00B66E41">
            <w:pPr>
              <w:pStyle w:val="a9"/>
              <w:rPr>
                <w:rFonts w:ascii="Times New Roman" w:hAnsi="Times New Roman" w:cs="Times New Roman"/>
                <w:sz w:val="20"/>
                <w:szCs w:val="20"/>
              </w:rPr>
            </w:pPr>
            <w:r w:rsidRPr="00397590">
              <w:rPr>
                <w:rStyle w:val="85pt"/>
                <w:rFonts w:ascii="Times New Roman" w:hAnsi="Times New Roman" w:cs="Times New Roman"/>
                <w:sz w:val="20"/>
                <w:szCs w:val="20"/>
              </w:rPr>
              <w:t>Профили профессионального образования</w:t>
            </w:r>
          </w:p>
        </w:tc>
      </w:tr>
      <w:tr w:rsidR="008F6862" w:rsidTr="00B66E41">
        <w:tc>
          <w:tcPr>
            <w:tcW w:w="5774" w:type="dxa"/>
            <w:vMerge/>
          </w:tcPr>
          <w:p w:rsidR="008F6862" w:rsidRDefault="008F6862" w:rsidP="00B66E41">
            <w:pPr>
              <w:pStyle w:val="a9"/>
              <w:rPr>
                <w:rFonts w:ascii="Times New Roman" w:hAnsi="Times New Roman" w:cs="Times New Roman"/>
                <w:sz w:val="24"/>
                <w:szCs w:val="24"/>
              </w:rPr>
            </w:pPr>
          </w:p>
        </w:tc>
        <w:tc>
          <w:tcPr>
            <w:tcW w:w="3371" w:type="dxa"/>
          </w:tcPr>
          <w:p w:rsidR="008F6862" w:rsidRPr="00397590" w:rsidRDefault="008F6862" w:rsidP="00B66E41">
            <w:pPr>
              <w:pStyle w:val="a9"/>
              <w:rPr>
                <w:rFonts w:ascii="Times New Roman" w:hAnsi="Times New Roman" w:cs="Times New Roman"/>
                <w:sz w:val="20"/>
                <w:szCs w:val="20"/>
              </w:rPr>
            </w:pPr>
            <w:r w:rsidRPr="00397590">
              <w:rPr>
                <w:rStyle w:val="85pt"/>
                <w:rFonts w:ascii="Times New Roman" w:hAnsi="Times New Roman" w:cs="Times New Roman"/>
                <w:sz w:val="20"/>
                <w:szCs w:val="20"/>
              </w:rPr>
              <w:t>технический</w:t>
            </w:r>
          </w:p>
        </w:tc>
      </w:tr>
      <w:tr w:rsidR="008F6862" w:rsidTr="00B66E41">
        <w:tc>
          <w:tcPr>
            <w:tcW w:w="5774" w:type="dxa"/>
          </w:tcPr>
          <w:p w:rsidR="008F6862" w:rsidRDefault="008F6862" w:rsidP="00B66E41">
            <w:pPr>
              <w:pStyle w:val="a9"/>
              <w:jc w:val="center"/>
              <w:rPr>
                <w:rFonts w:ascii="Times New Roman" w:hAnsi="Times New Roman" w:cs="Times New Roman"/>
                <w:sz w:val="24"/>
                <w:szCs w:val="24"/>
              </w:rPr>
            </w:pPr>
            <w:r w:rsidRPr="00397590">
              <w:rPr>
                <w:rStyle w:val="85pt"/>
                <w:rFonts w:ascii="Times New Roman" w:hAnsi="Times New Roman" w:cs="Times New Roman"/>
                <w:sz w:val="22"/>
                <w:szCs w:val="22"/>
              </w:rPr>
              <w:t>Аудиторные занятия. Содержание обучения</w:t>
            </w:r>
            <w:r>
              <w:rPr>
                <w:rStyle w:val="85pt"/>
              </w:rPr>
              <w:t>.</w:t>
            </w:r>
          </w:p>
        </w:tc>
        <w:tc>
          <w:tcPr>
            <w:tcW w:w="3371" w:type="dxa"/>
            <w:tcBorders>
              <w:right w:val="single" w:sz="4" w:space="0" w:color="auto"/>
            </w:tcBorders>
          </w:tcPr>
          <w:p w:rsidR="008F6862" w:rsidRPr="00397590" w:rsidRDefault="008F6862" w:rsidP="00B66E41">
            <w:pPr>
              <w:pStyle w:val="40"/>
              <w:shd w:val="clear" w:color="auto" w:fill="auto"/>
              <w:spacing w:after="60" w:line="170" w:lineRule="exact"/>
              <w:ind w:firstLine="0"/>
              <w:jc w:val="center"/>
              <w:rPr>
                <w:rFonts w:ascii="Times New Roman" w:hAnsi="Times New Roman" w:cs="Times New Roman"/>
              </w:rPr>
            </w:pPr>
            <w:r w:rsidRPr="00397590">
              <w:rPr>
                <w:rStyle w:val="85pt"/>
                <w:rFonts w:ascii="Times New Roman" w:hAnsi="Times New Roman" w:cs="Times New Roman"/>
                <w:sz w:val="20"/>
                <w:szCs w:val="20"/>
              </w:rPr>
              <w:t>Профессии</w:t>
            </w:r>
          </w:p>
          <w:p w:rsidR="008F6862" w:rsidRPr="00397590" w:rsidRDefault="008F6862" w:rsidP="00B66E41">
            <w:pPr>
              <w:pStyle w:val="a9"/>
              <w:jc w:val="center"/>
              <w:rPr>
                <w:rFonts w:ascii="Times New Roman" w:hAnsi="Times New Roman" w:cs="Times New Roman"/>
                <w:sz w:val="20"/>
                <w:szCs w:val="20"/>
              </w:rPr>
            </w:pPr>
            <w:r w:rsidRPr="00397590">
              <w:rPr>
                <w:rStyle w:val="85pt"/>
                <w:rFonts w:ascii="Times New Roman" w:hAnsi="Times New Roman" w:cs="Times New Roman"/>
                <w:sz w:val="20"/>
                <w:szCs w:val="20"/>
              </w:rPr>
              <w:t>СПО</w:t>
            </w:r>
          </w:p>
        </w:tc>
      </w:tr>
      <w:tr w:rsidR="008F6862" w:rsidTr="00B66E41">
        <w:tc>
          <w:tcPr>
            <w:tcW w:w="5774" w:type="dxa"/>
          </w:tcPr>
          <w:p w:rsidR="008F6862" w:rsidRPr="00407C67" w:rsidRDefault="008F6862" w:rsidP="00B66E41">
            <w:pPr>
              <w:pStyle w:val="a9"/>
              <w:rPr>
                <w:rFonts w:ascii="Times New Roman" w:hAnsi="Times New Roman" w:cs="Times New Roman"/>
                <w:b/>
                <w:sz w:val="24"/>
                <w:szCs w:val="24"/>
              </w:rPr>
            </w:pPr>
            <w:r w:rsidRPr="00407C67">
              <w:rPr>
                <w:rStyle w:val="85pt"/>
                <w:rFonts w:ascii="Times New Roman" w:hAnsi="Times New Roman" w:cs="Times New Roman"/>
                <w:b w:val="0"/>
                <w:sz w:val="24"/>
                <w:szCs w:val="24"/>
              </w:rPr>
              <w:t>Введение</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w:t>
            </w:r>
          </w:p>
        </w:tc>
      </w:tr>
      <w:tr w:rsidR="008F6862" w:rsidTr="00B66E41">
        <w:tc>
          <w:tcPr>
            <w:tcW w:w="9145" w:type="dxa"/>
            <w:gridSpan w:val="2"/>
            <w:tcBorders>
              <w:right w:val="single" w:sz="4" w:space="0" w:color="auto"/>
            </w:tcBorders>
          </w:tcPr>
          <w:p w:rsidR="008F6862" w:rsidRDefault="008F6862" w:rsidP="00B66E41">
            <w:pPr>
              <w:pStyle w:val="a9"/>
              <w:rPr>
                <w:rFonts w:ascii="Times New Roman" w:hAnsi="Times New Roman" w:cs="Times New Roman"/>
                <w:sz w:val="24"/>
                <w:szCs w:val="24"/>
              </w:rPr>
            </w:pPr>
            <w:r w:rsidRPr="00407C67">
              <w:rPr>
                <w:rStyle w:val="85pt"/>
                <w:rFonts w:ascii="Times New Roman" w:hAnsi="Times New Roman" w:cs="Times New Roman"/>
                <w:sz w:val="24"/>
                <w:szCs w:val="24"/>
              </w:rPr>
              <w:t>РУССКАЯ ЛИТЕРАТУРА XIX ВЕКА</w:t>
            </w:r>
          </w:p>
        </w:tc>
      </w:tr>
      <w:tr w:rsidR="008F6862" w:rsidTr="00B66E41">
        <w:tc>
          <w:tcPr>
            <w:tcW w:w="5774" w:type="dxa"/>
            <w:vAlign w:val="center"/>
          </w:tcPr>
          <w:p w:rsidR="008F6862" w:rsidRPr="00407C67" w:rsidRDefault="008F6862" w:rsidP="00B66E41">
            <w:pPr>
              <w:pStyle w:val="40"/>
              <w:shd w:val="clear" w:color="auto" w:fill="auto"/>
              <w:spacing w:after="0"/>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Развитие русской литературы и культур в первой половине XIX века</w:t>
            </w:r>
          </w:p>
        </w:tc>
        <w:tc>
          <w:tcPr>
            <w:tcW w:w="3371" w:type="dxa"/>
            <w:tcBorders>
              <w:right w:val="single" w:sz="4" w:space="0" w:color="auto"/>
            </w:tcBorders>
          </w:tcPr>
          <w:p w:rsidR="008F6862" w:rsidRDefault="00FB6144" w:rsidP="00B66E41">
            <w:pPr>
              <w:pStyle w:val="a9"/>
              <w:jc w:val="center"/>
              <w:rPr>
                <w:rFonts w:ascii="Times New Roman" w:hAnsi="Times New Roman" w:cs="Times New Roman"/>
                <w:sz w:val="24"/>
                <w:szCs w:val="24"/>
              </w:rPr>
            </w:pPr>
            <w:r>
              <w:rPr>
                <w:rFonts w:ascii="Times New Roman" w:hAnsi="Times New Roman" w:cs="Times New Roman"/>
                <w:sz w:val="24"/>
                <w:szCs w:val="24"/>
              </w:rPr>
              <w:t>1</w:t>
            </w:r>
            <w:r w:rsidR="008F6862">
              <w:rPr>
                <w:rFonts w:ascii="Times New Roman" w:hAnsi="Times New Roman" w:cs="Times New Roman"/>
                <w:sz w:val="24"/>
                <w:szCs w:val="24"/>
              </w:rPr>
              <w:t>1</w:t>
            </w:r>
          </w:p>
        </w:tc>
      </w:tr>
      <w:tr w:rsidR="008F6862" w:rsidTr="00B66E41">
        <w:tc>
          <w:tcPr>
            <w:tcW w:w="5774" w:type="dxa"/>
            <w:vAlign w:val="center"/>
          </w:tcPr>
          <w:p w:rsidR="008F6862" w:rsidRPr="00407C67" w:rsidRDefault="008F6862" w:rsidP="00B66E41">
            <w:pPr>
              <w:pStyle w:val="40"/>
              <w:shd w:val="clear" w:color="auto" w:fill="auto"/>
              <w:spacing w:after="0"/>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 xml:space="preserve">Особенности развития русской литературы во второй половине </w:t>
            </w:r>
            <w:r w:rsidRPr="00407C67">
              <w:rPr>
                <w:rStyle w:val="85pt"/>
                <w:rFonts w:ascii="Times New Roman" w:hAnsi="Times New Roman" w:cs="Times New Roman"/>
                <w:b w:val="0"/>
                <w:sz w:val="24"/>
                <w:szCs w:val="24"/>
                <w:lang w:val="en-US" w:eastAsia="en-US" w:bidi="en-US"/>
              </w:rPr>
              <w:t>XIX</w:t>
            </w:r>
            <w:r w:rsidRPr="00407C67">
              <w:rPr>
                <w:rStyle w:val="85pt"/>
                <w:rFonts w:ascii="Times New Roman" w:hAnsi="Times New Roman" w:cs="Times New Roman"/>
                <w:b w:val="0"/>
                <w:sz w:val="24"/>
                <w:szCs w:val="24"/>
              </w:rPr>
              <w:t>века</w:t>
            </w:r>
          </w:p>
        </w:tc>
        <w:tc>
          <w:tcPr>
            <w:tcW w:w="3371" w:type="dxa"/>
            <w:tcBorders>
              <w:right w:val="single" w:sz="4" w:space="0" w:color="auto"/>
            </w:tcBorders>
          </w:tcPr>
          <w:p w:rsidR="008F6862" w:rsidRDefault="00FB6144" w:rsidP="00B66E41">
            <w:pPr>
              <w:pStyle w:val="a9"/>
              <w:jc w:val="center"/>
              <w:rPr>
                <w:rFonts w:ascii="Times New Roman" w:hAnsi="Times New Roman" w:cs="Times New Roman"/>
                <w:sz w:val="24"/>
                <w:szCs w:val="24"/>
              </w:rPr>
            </w:pPr>
            <w:r>
              <w:rPr>
                <w:rFonts w:ascii="Times New Roman" w:hAnsi="Times New Roman" w:cs="Times New Roman"/>
                <w:sz w:val="24"/>
                <w:szCs w:val="24"/>
              </w:rPr>
              <w:t>2</w:t>
            </w:r>
            <w:r w:rsidR="008F6862">
              <w:rPr>
                <w:rFonts w:ascii="Times New Roman" w:hAnsi="Times New Roman" w:cs="Times New Roman"/>
                <w:sz w:val="24"/>
                <w:szCs w:val="24"/>
              </w:rPr>
              <w:t>3</w:t>
            </w:r>
          </w:p>
        </w:tc>
      </w:tr>
      <w:tr w:rsidR="008F6862" w:rsidTr="00B66E41">
        <w:tc>
          <w:tcPr>
            <w:tcW w:w="5774" w:type="dxa"/>
            <w:vAlign w:val="center"/>
          </w:tcPr>
          <w:p w:rsidR="008F6862" w:rsidRPr="00407C67" w:rsidRDefault="008F6862" w:rsidP="00B66E41">
            <w:pPr>
              <w:pStyle w:val="40"/>
              <w:shd w:val="clear" w:color="auto" w:fill="auto"/>
              <w:spacing w:after="0" w:line="170" w:lineRule="exact"/>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Поэзия второй половины XIX века</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w:t>
            </w:r>
            <w:r w:rsidR="00C0401E">
              <w:rPr>
                <w:rFonts w:ascii="Times New Roman" w:hAnsi="Times New Roman" w:cs="Times New Roman"/>
                <w:sz w:val="24"/>
                <w:szCs w:val="24"/>
              </w:rPr>
              <w:t>3</w:t>
            </w:r>
          </w:p>
        </w:tc>
      </w:tr>
      <w:tr w:rsidR="008F6862" w:rsidTr="00B66E41">
        <w:tc>
          <w:tcPr>
            <w:tcW w:w="9145" w:type="dxa"/>
            <w:gridSpan w:val="2"/>
            <w:tcBorders>
              <w:right w:val="single" w:sz="4" w:space="0" w:color="auto"/>
            </w:tcBorders>
          </w:tcPr>
          <w:p w:rsidR="008F6862" w:rsidRDefault="008F6862" w:rsidP="00B66E41">
            <w:pPr>
              <w:pStyle w:val="a9"/>
              <w:rPr>
                <w:rFonts w:ascii="Times New Roman" w:hAnsi="Times New Roman" w:cs="Times New Roman"/>
                <w:sz w:val="24"/>
                <w:szCs w:val="24"/>
              </w:rPr>
            </w:pPr>
            <w:r w:rsidRPr="00407C67">
              <w:rPr>
                <w:rStyle w:val="85pt"/>
                <w:rFonts w:ascii="Times New Roman" w:hAnsi="Times New Roman" w:cs="Times New Roman"/>
                <w:sz w:val="24"/>
                <w:szCs w:val="24"/>
              </w:rPr>
              <w:t>ЛИТЕРАТУРА XX ВЕКА</w:t>
            </w:r>
          </w:p>
        </w:tc>
      </w:tr>
      <w:tr w:rsidR="008F6862" w:rsidTr="00B66E41">
        <w:tc>
          <w:tcPr>
            <w:tcW w:w="5774" w:type="dxa"/>
            <w:vAlign w:val="center"/>
          </w:tcPr>
          <w:p w:rsidR="008F6862" w:rsidRPr="00407C67" w:rsidRDefault="008F6862" w:rsidP="00B66E41">
            <w:pPr>
              <w:pStyle w:val="40"/>
              <w:shd w:val="clear" w:color="auto" w:fill="auto"/>
              <w:spacing w:after="0"/>
              <w:ind w:left="12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 xml:space="preserve">Особенности развития литературы и других видов искусства в начале </w:t>
            </w:r>
            <w:r w:rsidRPr="00407C67">
              <w:rPr>
                <w:rStyle w:val="85pt"/>
                <w:rFonts w:ascii="Times New Roman" w:hAnsi="Times New Roman" w:cs="Times New Roman"/>
                <w:b w:val="0"/>
                <w:sz w:val="24"/>
                <w:szCs w:val="24"/>
                <w:lang w:val="en-US" w:eastAsia="en-US" w:bidi="en-US"/>
              </w:rPr>
              <w:t>XX</w:t>
            </w:r>
            <w:r w:rsidRPr="00407C67">
              <w:rPr>
                <w:rStyle w:val="85pt"/>
                <w:rFonts w:ascii="Times New Roman" w:hAnsi="Times New Roman" w:cs="Times New Roman"/>
                <w:b w:val="0"/>
                <w:sz w:val="24"/>
                <w:szCs w:val="24"/>
              </w:rPr>
              <w:t>века</w:t>
            </w:r>
          </w:p>
        </w:tc>
        <w:tc>
          <w:tcPr>
            <w:tcW w:w="3371" w:type="dxa"/>
            <w:tcBorders>
              <w:right w:val="single" w:sz="4" w:space="0" w:color="auto"/>
            </w:tcBorders>
          </w:tcPr>
          <w:p w:rsidR="008F6862" w:rsidRDefault="00C0401E" w:rsidP="00B66E41">
            <w:pPr>
              <w:pStyle w:val="a9"/>
              <w:jc w:val="center"/>
              <w:rPr>
                <w:rFonts w:ascii="Times New Roman" w:hAnsi="Times New Roman" w:cs="Times New Roman"/>
                <w:sz w:val="24"/>
                <w:szCs w:val="24"/>
              </w:rPr>
            </w:pPr>
            <w:r>
              <w:rPr>
                <w:rFonts w:ascii="Times New Roman" w:hAnsi="Times New Roman" w:cs="Times New Roman"/>
                <w:sz w:val="24"/>
                <w:szCs w:val="24"/>
              </w:rPr>
              <w:t>10</w:t>
            </w:r>
          </w:p>
        </w:tc>
      </w:tr>
      <w:tr w:rsidR="008F6862" w:rsidTr="00B66E41">
        <w:tc>
          <w:tcPr>
            <w:tcW w:w="5774" w:type="dxa"/>
            <w:vAlign w:val="center"/>
          </w:tcPr>
          <w:p w:rsidR="008F6862" w:rsidRPr="00407C67" w:rsidRDefault="008F6862" w:rsidP="00B66E41">
            <w:pPr>
              <w:pStyle w:val="40"/>
              <w:shd w:val="clear" w:color="auto" w:fill="auto"/>
              <w:spacing w:after="0"/>
              <w:ind w:left="12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1920-х годов</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11</w:t>
            </w:r>
          </w:p>
        </w:tc>
      </w:tr>
      <w:tr w:rsidR="008F6862" w:rsidTr="00B66E41">
        <w:tc>
          <w:tcPr>
            <w:tcW w:w="5774" w:type="dxa"/>
            <w:vAlign w:val="center"/>
          </w:tcPr>
          <w:p w:rsidR="008F6862" w:rsidRPr="00407C67" w:rsidRDefault="008F6862" w:rsidP="00B66E41">
            <w:pPr>
              <w:pStyle w:val="40"/>
              <w:shd w:val="clear" w:color="auto" w:fill="auto"/>
              <w:spacing w:after="0" w:line="216" w:lineRule="exact"/>
              <w:ind w:left="12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1930 — начала 1940-х годов</w:t>
            </w:r>
          </w:p>
        </w:tc>
        <w:tc>
          <w:tcPr>
            <w:tcW w:w="3371" w:type="dxa"/>
            <w:tcBorders>
              <w:right w:val="single" w:sz="4" w:space="0" w:color="auto"/>
            </w:tcBorders>
          </w:tcPr>
          <w:p w:rsidR="008F6862" w:rsidRDefault="00C0401E" w:rsidP="00B66E41">
            <w:pPr>
              <w:pStyle w:val="a9"/>
              <w:jc w:val="center"/>
              <w:rPr>
                <w:rFonts w:ascii="Times New Roman" w:hAnsi="Times New Roman" w:cs="Times New Roman"/>
                <w:sz w:val="24"/>
                <w:szCs w:val="24"/>
              </w:rPr>
            </w:pPr>
            <w:r>
              <w:rPr>
                <w:rFonts w:ascii="Times New Roman" w:hAnsi="Times New Roman" w:cs="Times New Roman"/>
                <w:sz w:val="24"/>
                <w:szCs w:val="24"/>
              </w:rPr>
              <w:t>1</w:t>
            </w:r>
            <w:r w:rsidR="008F6862">
              <w:rPr>
                <w:rFonts w:ascii="Times New Roman" w:hAnsi="Times New Roman" w:cs="Times New Roman"/>
                <w:sz w:val="24"/>
                <w:szCs w:val="24"/>
              </w:rPr>
              <w:t>3</w:t>
            </w:r>
          </w:p>
        </w:tc>
      </w:tr>
      <w:tr w:rsidR="008F6862" w:rsidTr="00B66E41">
        <w:tc>
          <w:tcPr>
            <w:tcW w:w="5774" w:type="dxa"/>
            <w:vAlign w:val="center"/>
          </w:tcPr>
          <w:p w:rsidR="008F6862" w:rsidRPr="00407C67" w:rsidRDefault="008F6862" w:rsidP="00B66E41">
            <w:pPr>
              <w:pStyle w:val="40"/>
              <w:shd w:val="clear" w:color="auto" w:fill="auto"/>
              <w:spacing w:after="0"/>
              <w:ind w:left="12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периода Великой Отечественной войны и первых послевоенных лет</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w:t>
            </w:r>
            <w:r w:rsidR="00FB6144">
              <w:rPr>
                <w:rFonts w:ascii="Times New Roman" w:hAnsi="Times New Roman" w:cs="Times New Roman"/>
                <w:sz w:val="24"/>
                <w:szCs w:val="24"/>
              </w:rPr>
              <w:t>3</w:t>
            </w:r>
          </w:p>
        </w:tc>
      </w:tr>
      <w:tr w:rsidR="008F6862" w:rsidTr="00B66E41">
        <w:tc>
          <w:tcPr>
            <w:tcW w:w="5774" w:type="dxa"/>
            <w:vAlign w:val="center"/>
          </w:tcPr>
          <w:p w:rsidR="008F6862" w:rsidRPr="00407C67" w:rsidRDefault="008F6862" w:rsidP="00B66E41">
            <w:pPr>
              <w:pStyle w:val="40"/>
              <w:shd w:val="clear" w:color="auto" w:fill="auto"/>
              <w:spacing w:after="0"/>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1950—1980-х годов</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19</w:t>
            </w:r>
          </w:p>
        </w:tc>
      </w:tr>
      <w:tr w:rsidR="008F6862" w:rsidTr="00B66E41">
        <w:tc>
          <w:tcPr>
            <w:tcW w:w="5774" w:type="dxa"/>
            <w:vAlign w:val="center"/>
          </w:tcPr>
          <w:p w:rsidR="008F6862" w:rsidRPr="00407C67" w:rsidRDefault="008F6862" w:rsidP="00B66E41">
            <w:pPr>
              <w:pStyle w:val="40"/>
              <w:shd w:val="clear" w:color="auto" w:fill="auto"/>
              <w:spacing w:after="60" w:line="170" w:lineRule="exact"/>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Русское литературное зарубежье</w:t>
            </w:r>
          </w:p>
          <w:p w:rsidR="008F6862" w:rsidRPr="00407C67" w:rsidRDefault="008F6862" w:rsidP="00B66E41">
            <w:pPr>
              <w:pStyle w:val="40"/>
              <w:shd w:val="clear" w:color="auto" w:fill="auto"/>
              <w:spacing w:before="60" w:after="0" w:line="170" w:lineRule="exact"/>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1920—1990-х годов (три волны эмиграции)</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w:t>
            </w:r>
          </w:p>
        </w:tc>
      </w:tr>
      <w:tr w:rsidR="008F6862" w:rsidTr="00B66E41">
        <w:tc>
          <w:tcPr>
            <w:tcW w:w="5774" w:type="dxa"/>
            <w:vAlign w:val="center"/>
          </w:tcPr>
          <w:p w:rsidR="008F6862" w:rsidRPr="00407C67" w:rsidRDefault="008F6862" w:rsidP="00B66E41">
            <w:pPr>
              <w:pStyle w:val="40"/>
              <w:shd w:val="clear" w:color="auto" w:fill="auto"/>
              <w:spacing w:after="0"/>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конца 1980—2000-х годов</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2</w:t>
            </w:r>
          </w:p>
        </w:tc>
      </w:tr>
      <w:tr w:rsidR="008F6862" w:rsidTr="00B66E41">
        <w:tc>
          <w:tcPr>
            <w:tcW w:w="5774" w:type="dxa"/>
            <w:vAlign w:val="center"/>
          </w:tcPr>
          <w:p w:rsidR="008F6862" w:rsidRPr="00407C67" w:rsidRDefault="008F6862" w:rsidP="00B66E41">
            <w:pPr>
              <w:pStyle w:val="40"/>
              <w:shd w:val="clear" w:color="auto" w:fill="auto"/>
              <w:spacing w:after="0" w:line="170" w:lineRule="exact"/>
              <w:ind w:left="140" w:firstLine="0"/>
              <w:rPr>
                <w:rFonts w:ascii="Times New Roman" w:hAnsi="Times New Roman" w:cs="Times New Roman"/>
                <w:sz w:val="24"/>
                <w:szCs w:val="24"/>
              </w:rPr>
            </w:pPr>
            <w:r w:rsidRPr="00407C67">
              <w:rPr>
                <w:rStyle w:val="85pt"/>
                <w:rFonts w:ascii="Times New Roman" w:hAnsi="Times New Roman" w:cs="Times New Roman"/>
                <w:sz w:val="24"/>
                <w:szCs w:val="24"/>
              </w:rPr>
              <w:t>Итого</w:t>
            </w:r>
          </w:p>
        </w:tc>
        <w:tc>
          <w:tcPr>
            <w:tcW w:w="3371" w:type="dxa"/>
            <w:tcBorders>
              <w:right w:val="single" w:sz="4" w:space="0" w:color="auto"/>
            </w:tcBorders>
          </w:tcPr>
          <w:p w:rsidR="008F6862" w:rsidRPr="00CB4D3C" w:rsidRDefault="00C0401E" w:rsidP="00FB6144">
            <w:pPr>
              <w:pStyle w:val="a9"/>
              <w:jc w:val="center"/>
              <w:rPr>
                <w:rFonts w:ascii="Times New Roman" w:hAnsi="Times New Roman" w:cs="Times New Roman"/>
                <w:color w:val="FF0000"/>
                <w:sz w:val="24"/>
                <w:szCs w:val="24"/>
              </w:rPr>
            </w:pPr>
            <w:r>
              <w:rPr>
                <w:rFonts w:ascii="Times New Roman" w:hAnsi="Times New Roman" w:cs="Times New Roman"/>
                <w:color w:val="FF0000"/>
                <w:sz w:val="24"/>
                <w:szCs w:val="24"/>
              </w:rPr>
              <w:t>1</w:t>
            </w:r>
            <w:r w:rsidR="00FB6144">
              <w:rPr>
                <w:rFonts w:ascii="Times New Roman" w:hAnsi="Times New Roman" w:cs="Times New Roman"/>
                <w:color w:val="FF0000"/>
                <w:sz w:val="24"/>
                <w:szCs w:val="24"/>
              </w:rPr>
              <w:t>17</w:t>
            </w:r>
          </w:p>
        </w:tc>
      </w:tr>
      <w:tr w:rsidR="008F6862" w:rsidTr="00B66E41">
        <w:tc>
          <w:tcPr>
            <w:tcW w:w="9145" w:type="dxa"/>
            <w:gridSpan w:val="2"/>
            <w:tcBorders>
              <w:right w:val="single" w:sz="4" w:space="0" w:color="auto"/>
            </w:tcBorders>
          </w:tcPr>
          <w:p w:rsidR="008F6862" w:rsidRDefault="008F6862" w:rsidP="00B66E41">
            <w:pPr>
              <w:pStyle w:val="a9"/>
              <w:rPr>
                <w:rFonts w:ascii="Times New Roman" w:hAnsi="Times New Roman" w:cs="Times New Roman"/>
                <w:sz w:val="24"/>
                <w:szCs w:val="24"/>
              </w:rPr>
            </w:pPr>
            <w:r w:rsidRPr="00407C67">
              <w:rPr>
                <w:rStyle w:val="85pt"/>
                <w:rFonts w:ascii="Times New Roman" w:hAnsi="Times New Roman" w:cs="Times New Roman"/>
                <w:sz w:val="24"/>
                <w:szCs w:val="24"/>
              </w:rPr>
              <w:t>Внеаудиторная самостоятельная работа</w:t>
            </w:r>
          </w:p>
        </w:tc>
      </w:tr>
      <w:tr w:rsidR="008F6862" w:rsidTr="00B66E41">
        <w:tc>
          <w:tcPr>
            <w:tcW w:w="5774" w:type="dxa"/>
          </w:tcPr>
          <w:p w:rsidR="008F6862" w:rsidRPr="00407C67" w:rsidRDefault="008F6862" w:rsidP="00B66E41">
            <w:pPr>
              <w:pStyle w:val="a9"/>
              <w:rPr>
                <w:rFonts w:ascii="Times New Roman" w:hAnsi="Times New Roman" w:cs="Times New Roman"/>
                <w:b/>
                <w:sz w:val="24"/>
                <w:szCs w:val="24"/>
              </w:rPr>
            </w:pPr>
            <w:r w:rsidRPr="00407C67">
              <w:rPr>
                <w:rStyle w:val="85pt"/>
                <w:rFonts w:ascii="Times New Roman" w:hAnsi="Times New Roman" w:cs="Times New Roman"/>
                <w:b w:val="0"/>
                <w:sz w:val="24"/>
                <w:szCs w:val="24"/>
              </w:rPr>
              <w:t>Подготовка рефератов, сообщений, творче</w:t>
            </w:r>
            <w:r w:rsidRPr="00407C67">
              <w:rPr>
                <w:rStyle w:val="85pt"/>
                <w:rFonts w:ascii="Times New Roman" w:hAnsi="Times New Roman" w:cs="Times New Roman"/>
                <w:b w:val="0"/>
                <w:sz w:val="24"/>
                <w:szCs w:val="24"/>
              </w:rPr>
              <w:softHyphen/>
              <w:t>ских заданий, индивидуального проекта с использованием информационных техноло</w:t>
            </w:r>
            <w:r w:rsidRPr="00407C67">
              <w:rPr>
                <w:rStyle w:val="85pt"/>
                <w:rFonts w:ascii="Times New Roman" w:hAnsi="Times New Roman" w:cs="Times New Roman"/>
                <w:b w:val="0"/>
                <w:sz w:val="24"/>
                <w:szCs w:val="24"/>
              </w:rPr>
              <w:softHyphen/>
              <w:t>гий и др.</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104</w:t>
            </w:r>
          </w:p>
        </w:tc>
      </w:tr>
      <w:tr w:rsidR="008F6862" w:rsidTr="00B66E41">
        <w:tc>
          <w:tcPr>
            <w:tcW w:w="9145" w:type="dxa"/>
            <w:gridSpan w:val="2"/>
          </w:tcPr>
          <w:p w:rsidR="008F6862" w:rsidRDefault="008F6862" w:rsidP="008F6862">
            <w:pPr>
              <w:pStyle w:val="a9"/>
              <w:rPr>
                <w:rFonts w:ascii="Times New Roman" w:hAnsi="Times New Roman" w:cs="Times New Roman"/>
                <w:sz w:val="24"/>
                <w:szCs w:val="24"/>
              </w:rPr>
            </w:pPr>
            <w:r w:rsidRPr="00407C67">
              <w:rPr>
                <w:rStyle w:val="85pt0"/>
                <w:rFonts w:ascii="Times New Roman" w:hAnsi="Times New Roman" w:cs="Times New Roman"/>
                <w:sz w:val="24"/>
                <w:szCs w:val="24"/>
              </w:rPr>
              <w:t xml:space="preserve">Промежуточная аттестация в </w:t>
            </w:r>
            <w:r>
              <w:rPr>
                <w:rStyle w:val="85pt0"/>
                <w:rFonts w:ascii="Times New Roman" w:hAnsi="Times New Roman" w:cs="Times New Roman"/>
                <w:sz w:val="24"/>
                <w:szCs w:val="24"/>
              </w:rPr>
              <w:t>виде дифференцированного зачета</w:t>
            </w:r>
          </w:p>
        </w:tc>
      </w:tr>
      <w:tr w:rsidR="008F6862" w:rsidTr="00B66E41">
        <w:tc>
          <w:tcPr>
            <w:tcW w:w="5774" w:type="dxa"/>
          </w:tcPr>
          <w:p w:rsidR="008F6862" w:rsidRPr="00407C67" w:rsidRDefault="008F6862" w:rsidP="00B66E41">
            <w:pPr>
              <w:pStyle w:val="a9"/>
              <w:rPr>
                <w:rFonts w:ascii="Times New Roman" w:hAnsi="Times New Roman" w:cs="Times New Roman"/>
                <w:sz w:val="24"/>
                <w:szCs w:val="24"/>
              </w:rPr>
            </w:pPr>
            <w:r w:rsidRPr="00407C67">
              <w:rPr>
                <w:rStyle w:val="85pt"/>
                <w:rFonts w:ascii="Times New Roman" w:hAnsi="Times New Roman" w:cs="Times New Roman"/>
                <w:sz w:val="24"/>
                <w:szCs w:val="24"/>
              </w:rPr>
              <w:t>Всего</w:t>
            </w:r>
          </w:p>
        </w:tc>
        <w:tc>
          <w:tcPr>
            <w:tcW w:w="3371" w:type="dxa"/>
            <w:tcBorders>
              <w:right w:val="single" w:sz="4" w:space="0" w:color="auto"/>
            </w:tcBorders>
          </w:tcPr>
          <w:p w:rsidR="008F6862" w:rsidRDefault="00FB6144" w:rsidP="00B66E41">
            <w:pPr>
              <w:pStyle w:val="a9"/>
              <w:jc w:val="center"/>
              <w:rPr>
                <w:rFonts w:ascii="Times New Roman" w:hAnsi="Times New Roman" w:cs="Times New Roman"/>
                <w:sz w:val="24"/>
                <w:szCs w:val="24"/>
              </w:rPr>
            </w:pPr>
            <w:r>
              <w:rPr>
                <w:rFonts w:ascii="Times New Roman" w:hAnsi="Times New Roman" w:cs="Times New Roman"/>
                <w:sz w:val="24"/>
                <w:szCs w:val="24"/>
              </w:rPr>
              <w:t>221</w:t>
            </w:r>
          </w:p>
        </w:tc>
      </w:tr>
    </w:tbl>
    <w:p w:rsidR="008F6862" w:rsidRPr="00411BF7" w:rsidRDefault="008F6862" w:rsidP="008F6862">
      <w:pPr>
        <w:pStyle w:val="a9"/>
        <w:rPr>
          <w:rFonts w:ascii="Times New Roman" w:hAnsi="Times New Roman" w:cs="Times New Roman"/>
          <w:sz w:val="24"/>
          <w:szCs w:val="24"/>
        </w:rPr>
      </w:pPr>
    </w:p>
    <w:p w:rsidR="008F6862" w:rsidRDefault="008F6862" w:rsidP="008F6862">
      <w:pPr>
        <w:rPr>
          <w:sz w:val="2"/>
          <w:szCs w:val="2"/>
        </w:rPr>
        <w:sectPr w:rsidR="008F6862" w:rsidSect="00F760C5">
          <w:footerReference w:type="even" r:id="rId7"/>
          <w:footerReference w:type="default" r:id="rId8"/>
          <w:footerReference w:type="first" r:id="rId9"/>
          <w:pgSz w:w="11909" w:h="16838"/>
          <w:pgMar w:top="997" w:right="1483" w:bottom="851" w:left="1497" w:header="0" w:footer="3" w:gutter="0"/>
          <w:cols w:space="720"/>
          <w:noEndnote/>
          <w:titlePg/>
          <w:docGrid w:linePitch="360"/>
        </w:sectPr>
      </w:pPr>
    </w:p>
    <w:p w:rsidR="00BB1CA5" w:rsidRPr="007F6E0D" w:rsidRDefault="00BB1CA5" w:rsidP="00BB1CA5">
      <w:pPr>
        <w:pStyle w:val="a9"/>
        <w:jc w:val="center"/>
        <w:rPr>
          <w:rFonts w:ascii="Times New Roman" w:hAnsi="Times New Roman" w:cs="Times New Roman"/>
          <w:b/>
          <w:sz w:val="24"/>
          <w:szCs w:val="24"/>
        </w:rPr>
      </w:pPr>
      <w:r w:rsidRPr="007F6E0D">
        <w:rPr>
          <w:rStyle w:val="90"/>
          <w:rFonts w:ascii="Times New Roman" w:hAnsi="Times New Roman" w:cs="Times New Roman"/>
          <w:b/>
          <w:sz w:val="24"/>
          <w:szCs w:val="24"/>
        </w:rPr>
        <w:lastRenderedPageBreak/>
        <w:t xml:space="preserve">учебно-методическое </w:t>
      </w:r>
      <w:r w:rsidRPr="007F6E0D">
        <w:rPr>
          <w:rStyle w:val="91"/>
          <w:rFonts w:ascii="Times New Roman" w:hAnsi="Times New Roman" w:cs="Times New Roman"/>
          <w:b/>
          <w:sz w:val="24"/>
          <w:szCs w:val="24"/>
        </w:rPr>
        <w:t xml:space="preserve">и </w:t>
      </w:r>
      <w:r w:rsidRPr="007F6E0D">
        <w:rPr>
          <w:rStyle w:val="90"/>
          <w:rFonts w:ascii="Times New Roman" w:hAnsi="Times New Roman" w:cs="Times New Roman"/>
          <w:b/>
          <w:sz w:val="24"/>
          <w:szCs w:val="24"/>
        </w:rPr>
        <w:t>материально-техническое обеспечение программы учебной дисциплины «литература»</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Освоение программы учебной дисцип</w:t>
      </w:r>
      <w:r w:rsidR="0024734E">
        <w:rPr>
          <w:rStyle w:val="1"/>
          <w:rFonts w:ascii="Times New Roman" w:hAnsi="Times New Roman" w:cs="Times New Roman"/>
          <w:sz w:val="24"/>
          <w:szCs w:val="24"/>
        </w:rPr>
        <w:t>лины «</w:t>
      </w:r>
      <w:r w:rsidRPr="007F6E0D">
        <w:rPr>
          <w:rStyle w:val="1"/>
          <w:rFonts w:ascii="Times New Roman" w:hAnsi="Times New Roman" w:cs="Times New Roman"/>
          <w:sz w:val="24"/>
          <w:szCs w:val="24"/>
        </w:rPr>
        <w:t xml:space="preserve"> Лите</w:t>
      </w:r>
      <w:r w:rsidRPr="007F6E0D">
        <w:rPr>
          <w:rStyle w:val="1"/>
          <w:rFonts w:ascii="Times New Roman" w:hAnsi="Times New Roman" w:cs="Times New Roman"/>
          <w:sz w:val="24"/>
          <w:szCs w:val="24"/>
        </w:rPr>
        <w:softHyphen/>
        <w:t>ратура»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Помещение кабинета должно удовлетворять требованиям Санитарно-эпидемио</w:t>
      </w:r>
      <w:r w:rsidRPr="007F6E0D">
        <w:rPr>
          <w:rStyle w:val="1"/>
          <w:rFonts w:ascii="Times New Roman" w:hAnsi="Times New Roman" w:cs="Times New Roman"/>
          <w:sz w:val="24"/>
          <w:szCs w:val="24"/>
        </w:rPr>
        <w:softHyphen/>
        <w:t>логических правил и нормативов (СанПиН 2.4.2 № 178-02) и быть оснащено типо</w:t>
      </w:r>
      <w:r w:rsidRPr="007F6E0D">
        <w:rPr>
          <w:rStyle w:val="1"/>
          <w:rFonts w:ascii="Times New Roman" w:hAnsi="Times New Roman" w:cs="Times New Roman"/>
          <w:sz w:val="24"/>
          <w:szCs w:val="24"/>
        </w:rPr>
        <w:softHyphen/>
        <w:t>вым оборудованием, указанным в настоящих требованиях, в том числе специализи</w:t>
      </w:r>
      <w:r w:rsidRPr="007F6E0D">
        <w:rPr>
          <w:rStyle w:val="1"/>
          <w:rFonts w:ascii="Times New Roman" w:hAnsi="Times New Roman" w:cs="Times New Roman"/>
          <w:sz w:val="24"/>
          <w:szCs w:val="24"/>
        </w:rPr>
        <w:softHyphen/>
        <w:t>рованной учебной мебелью и средствами обучения, достаточными для выполнения требований к уровню подготовки обучающихся</w:t>
      </w:r>
      <w:r w:rsidRPr="007F6E0D">
        <w:rPr>
          <w:rStyle w:val="1"/>
          <w:rFonts w:ascii="Times New Roman" w:hAnsi="Times New Roman" w:cs="Times New Roman"/>
          <w:sz w:val="24"/>
          <w:szCs w:val="24"/>
          <w:vertAlign w:val="superscript"/>
        </w:rPr>
        <w:footnoteReference w:id="2"/>
      </w:r>
      <w:r w:rsidRPr="007F6E0D">
        <w:rPr>
          <w:rStyle w:val="1"/>
          <w:rFonts w:ascii="Times New Roman" w:hAnsi="Times New Roman" w:cs="Times New Roman"/>
          <w:sz w:val="24"/>
          <w:szCs w:val="24"/>
        </w:rPr>
        <w:t>.</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В состав учебно-методического и материально-технического обеспечения програм</w:t>
      </w:r>
      <w:r w:rsidRPr="007F6E0D">
        <w:rPr>
          <w:rStyle w:val="1"/>
          <w:rFonts w:ascii="Times New Roman" w:hAnsi="Times New Roman" w:cs="Times New Roman"/>
          <w:sz w:val="24"/>
          <w:szCs w:val="24"/>
        </w:rPr>
        <w:softHyphen/>
        <w:t>мы учебной дисципл</w:t>
      </w:r>
      <w:r w:rsidR="0024734E">
        <w:rPr>
          <w:rStyle w:val="1"/>
          <w:rFonts w:ascii="Times New Roman" w:hAnsi="Times New Roman" w:cs="Times New Roman"/>
          <w:sz w:val="24"/>
          <w:szCs w:val="24"/>
        </w:rPr>
        <w:t>ины «</w:t>
      </w:r>
      <w:r w:rsidRPr="007F6E0D">
        <w:rPr>
          <w:rStyle w:val="1"/>
          <w:rFonts w:ascii="Times New Roman" w:hAnsi="Times New Roman" w:cs="Times New Roman"/>
          <w:sz w:val="24"/>
          <w:szCs w:val="24"/>
        </w:rPr>
        <w:t>Литература» входят:</w:t>
      </w:r>
    </w:p>
    <w:p w:rsidR="00BB1CA5" w:rsidRPr="007F6E0D"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 xml:space="preserve">- </w:t>
      </w:r>
      <w:r w:rsidRPr="007F6E0D">
        <w:rPr>
          <w:rStyle w:val="1"/>
          <w:rFonts w:ascii="Times New Roman" w:hAnsi="Times New Roman" w:cs="Times New Roman"/>
          <w:sz w:val="24"/>
          <w:szCs w:val="24"/>
        </w:rPr>
        <w:t>многофункциональный комплекс преподавателя;</w:t>
      </w:r>
    </w:p>
    <w:p w:rsidR="00BB1CA5" w:rsidRPr="007F6E0D"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 xml:space="preserve">- </w:t>
      </w:r>
      <w:r w:rsidRPr="007F6E0D">
        <w:rPr>
          <w:rStyle w:val="1"/>
          <w:rFonts w:ascii="Times New Roman" w:hAnsi="Times New Roman" w:cs="Times New Roman"/>
          <w:sz w:val="24"/>
          <w:szCs w:val="24"/>
        </w:rPr>
        <w:t>наглядные пособия (комплекты учебных таблиц, плакатов, портретов выдаю</w:t>
      </w:r>
      <w:r w:rsidRPr="007F6E0D">
        <w:rPr>
          <w:rStyle w:val="1"/>
          <w:rFonts w:ascii="Times New Roman" w:hAnsi="Times New Roman" w:cs="Times New Roman"/>
          <w:sz w:val="24"/>
          <w:szCs w:val="24"/>
        </w:rPr>
        <w:softHyphen/>
        <w:t>щихся ученых, поэтов, писателей и др.);</w:t>
      </w:r>
    </w:p>
    <w:p w:rsidR="00BB1CA5" w:rsidRPr="007F6E0D"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 xml:space="preserve">- </w:t>
      </w:r>
      <w:r w:rsidRPr="007F6E0D">
        <w:rPr>
          <w:rStyle w:val="1"/>
          <w:rFonts w:ascii="Times New Roman" w:hAnsi="Times New Roman" w:cs="Times New Roman"/>
          <w:sz w:val="24"/>
          <w:szCs w:val="24"/>
        </w:rPr>
        <w:t>информационно-коммуникативные средства;</w:t>
      </w:r>
    </w:p>
    <w:p w:rsidR="00BB1CA5" w:rsidRPr="007F6E0D"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 xml:space="preserve">- </w:t>
      </w:r>
      <w:r w:rsidRPr="007F6E0D">
        <w:rPr>
          <w:rStyle w:val="1"/>
          <w:rFonts w:ascii="Times New Roman" w:hAnsi="Times New Roman" w:cs="Times New Roman"/>
          <w:sz w:val="24"/>
          <w:szCs w:val="24"/>
        </w:rPr>
        <w:t>кранно-звуковые пособия;</w:t>
      </w:r>
    </w:p>
    <w:p w:rsidR="00BB1CA5" w:rsidRPr="007F6E0D"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 xml:space="preserve">- </w:t>
      </w:r>
      <w:r w:rsidRPr="007F6E0D">
        <w:rPr>
          <w:rStyle w:val="1"/>
          <w:rFonts w:ascii="Times New Roman" w:hAnsi="Times New Roman" w:cs="Times New Roman"/>
          <w:sz w:val="24"/>
          <w:szCs w:val="24"/>
        </w:rPr>
        <w:t>комплект технической документации, в том числе паспорта на средства обуче</w:t>
      </w:r>
      <w:r w:rsidRPr="007F6E0D">
        <w:rPr>
          <w:rStyle w:val="1"/>
          <w:rFonts w:ascii="Times New Roman" w:hAnsi="Times New Roman" w:cs="Times New Roman"/>
          <w:sz w:val="24"/>
          <w:szCs w:val="24"/>
        </w:rPr>
        <w:softHyphen/>
        <w:t>ния, инструкции по их использованию и технике безопасности;</w:t>
      </w:r>
    </w:p>
    <w:p w:rsidR="00BB1CA5" w:rsidRPr="007F6E0D"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w:t>
      </w:r>
      <w:r w:rsidRPr="007F6E0D">
        <w:rPr>
          <w:rStyle w:val="1"/>
          <w:rFonts w:ascii="Times New Roman" w:hAnsi="Times New Roman" w:cs="Times New Roman"/>
          <w:sz w:val="24"/>
          <w:szCs w:val="24"/>
        </w:rPr>
        <w:t xml:space="preserve"> библиотечный фонд.</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Библиотечный фонд может быть дополнен энциклопедиями, справочниками, на</w:t>
      </w:r>
      <w:r w:rsidRPr="007F6E0D">
        <w:rPr>
          <w:rStyle w:val="1"/>
          <w:rFonts w:ascii="Times New Roman" w:hAnsi="Times New Roman" w:cs="Times New Roman"/>
          <w:sz w:val="24"/>
          <w:szCs w:val="24"/>
        </w:rPr>
        <w:softHyphen/>
        <w:t>учной и научно-популярной литературой и другой литературой по словесности, во</w:t>
      </w:r>
      <w:r w:rsidRPr="007F6E0D">
        <w:rPr>
          <w:rStyle w:val="1"/>
          <w:rFonts w:ascii="Times New Roman" w:hAnsi="Times New Roman" w:cs="Times New Roman"/>
          <w:sz w:val="24"/>
          <w:szCs w:val="24"/>
        </w:rPr>
        <w:softHyphen/>
        <w:t>просам литературоведения.</w:t>
      </w:r>
    </w:p>
    <w:p w:rsidR="00BB1CA5" w:rsidRPr="007F6E0D" w:rsidRDefault="00BB1CA5" w:rsidP="00BB1CA5">
      <w:pPr>
        <w:pStyle w:val="a9"/>
        <w:rPr>
          <w:rFonts w:ascii="Times New Roman" w:hAnsi="Times New Roman" w:cs="Times New Roman"/>
          <w:sz w:val="24"/>
          <w:szCs w:val="24"/>
        </w:rPr>
        <w:sectPr w:rsidR="00BB1CA5" w:rsidRPr="007F6E0D" w:rsidSect="007F6E0D">
          <w:headerReference w:type="even" r:id="rId10"/>
          <w:footerReference w:type="even" r:id="rId11"/>
          <w:headerReference w:type="first" r:id="rId12"/>
          <w:footerReference w:type="first" r:id="rId13"/>
          <w:pgSz w:w="11909" w:h="16838"/>
          <w:pgMar w:top="1123" w:right="1481" w:bottom="1359" w:left="1505" w:header="0" w:footer="3" w:gutter="0"/>
          <w:cols w:space="720"/>
          <w:noEndnote/>
          <w:titlePg/>
          <w:docGrid w:linePitch="360"/>
        </w:sectPr>
      </w:pPr>
      <w:r w:rsidRPr="007F6E0D">
        <w:rPr>
          <w:rStyle w:val="1"/>
          <w:rFonts w:ascii="Times New Roman" w:hAnsi="Times New Roman" w:cs="Times New Roman"/>
          <w:sz w:val="24"/>
          <w:szCs w:val="24"/>
        </w:rPr>
        <w:t>В процессе освоения программы учебной дисципл</w:t>
      </w:r>
      <w:r w:rsidR="0024734E">
        <w:rPr>
          <w:rStyle w:val="1"/>
          <w:rFonts w:ascii="Times New Roman" w:hAnsi="Times New Roman" w:cs="Times New Roman"/>
          <w:sz w:val="24"/>
          <w:szCs w:val="24"/>
        </w:rPr>
        <w:t>ины «</w:t>
      </w:r>
      <w:r w:rsidRPr="007F6E0D">
        <w:rPr>
          <w:rStyle w:val="1"/>
          <w:rFonts w:ascii="Times New Roman" w:hAnsi="Times New Roman" w:cs="Times New Roman"/>
          <w:sz w:val="24"/>
          <w:szCs w:val="24"/>
        </w:rPr>
        <w:t>Литература» студенты должны иметь возможность доступа к электронным учебным материалам по русскому языку и литературе, имеющимся в свободном доступе в сети Интернет (электронным книгам, практикумам, тестам, материалам ЕГЭ и др.).</w:t>
      </w:r>
    </w:p>
    <w:p w:rsidR="00BB1CA5" w:rsidRPr="007F6E0D" w:rsidRDefault="00BB1CA5" w:rsidP="00BB1CA5">
      <w:pPr>
        <w:pStyle w:val="a9"/>
        <w:rPr>
          <w:rFonts w:ascii="Times New Roman" w:hAnsi="Times New Roman" w:cs="Times New Roman"/>
          <w:sz w:val="24"/>
          <w:szCs w:val="24"/>
        </w:rPr>
      </w:pPr>
      <w:bookmarkStart w:id="61" w:name="bookmark65"/>
      <w:r w:rsidRPr="007F6E0D">
        <w:rPr>
          <w:rStyle w:val="24"/>
          <w:rFonts w:ascii="Times New Roman" w:hAnsi="Times New Roman" w:cs="Times New Roman"/>
          <w:sz w:val="24"/>
          <w:szCs w:val="24"/>
        </w:rPr>
        <w:lastRenderedPageBreak/>
        <w:t>РЕКОМЕНДУЕМАЯ ЛИТЕРАТУРА</w:t>
      </w:r>
      <w:bookmarkEnd w:id="61"/>
    </w:p>
    <w:p w:rsidR="00BB1CA5" w:rsidRPr="007F6E0D" w:rsidRDefault="00BB1CA5" w:rsidP="00BB1CA5">
      <w:pPr>
        <w:pStyle w:val="a9"/>
        <w:rPr>
          <w:rFonts w:ascii="Times New Roman" w:hAnsi="Times New Roman" w:cs="Times New Roman"/>
          <w:sz w:val="24"/>
          <w:szCs w:val="24"/>
        </w:rPr>
      </w:pPr>
      <w:bookmarkStart w:id="62" w:name="bookmark66"/>
      <w:r w:rsidRPr="007F6E0D">
        <w:rPr>
          <w:rStyle w:val="34"/>
          <w:rFonts w:ascii="Times New Roman" w:hAnsi="Times New Roman" w:cs="Times New Roman"/>
          <w:sz w:val="24"/>
          <w:szCs w:val="24"/>
        </w:rPr>
        <w:t>Для студентов</w:t>
      </w:r>
      <w:bookmarkEnd w:id="62"/>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Агеносов В. В. и др.</w:t>
      </w:r>
      <w:r w:rsidRPr="007F6E0D">
        <w:rPr>
          <w:rStyle w:val="42"/>
          <w:rFonts w:ascii="Times New Roman" w:hAnsi="Times New Roman" w:cs="Times New Roman"/>
          <w:b w:val="0"/>
          <w:bCs w:val="0"/>
          <w:sz w:val="24"/>
          <w:szCs w:val="24"/>
        </w:rPr>
        <w:t>Русский язык и литература. Литература (углубленный уровень). 11 класс.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Архангельский А.Н. и др.</w:t>
      </w:r>
      <w:r w:rsidRPr="007F6E0D">
        <w:rPr>
          <w:rStyle w:val="42"/>
          <w:rFonts w:ascii="Times New Roman" w:hAnsi="Times New Roman" w:cs="Times New Roman"/>
          <w:b w:val="0"/>
          <w:bCs w:val="0"/>
          <w:sz w:val="24"/>
          <w:szCs w:val="24"/>
        </w:rPr>
        <w:t>Русский язык и литература. Литература (углубленный уровень). 10 класс.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Белокурова С.</w:t>
      </w:r>
      <w:r w:rsidRPr="007F6E0D">
        <w:rPr>
          <w:rStyle w:val="42"/>
          <w:rFonts w:ascii="Times New Roman" w:hAnsi="Times New Roman" w:cs="Times New Roman"/>
          <w:b w:val="0"/>
          <w:bCs w:val="0"/>
          <w:sz w:val="24"/>
          <w:szCs w:val="24"/>
        </w:rPr>
        <w:t xml:space="preserve">П., </w:t>
      </w:r>
      <w:r w:rsidRPr="007F6E0D">
        <w:rPr>
          <w:rStyle w:val="43"/>
          <w:rFonts w:ascii="Times New Roman" w:hAnsi="Times New Roman" w:cs="Times New Roman"/>
          <w:sz w:val="24"/>
          <w:szCs w:val="24"/>
        </w:rPr>
        <w:t>Сухих И.Н.</w:t>
      </w:r>
      <w:r w:rsidRPr="007F6E0D">
        <w:rPr>
          <w:rStyle w:val="42"/>
          <w:rFonts w:ascii="Times New Roman" w:hAnsi="Times New Roman" w:cs="Times New Roman"/>
          <w:b w:val="0"/>
          <w:bCs w:val="0"/>
          <w:sz w:val="24"/>
          <w:szCs w:val="24"/>
        </w:rPr>
        <w:t>Русский язык и литература. Литература (базовый уровень). 10 класс. Практикум / под ред И.Н. Сухих.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Белокурова С.</w:t>
      </w:r>
      <w:r w:rsidRPr="007F6E0D">
        <w:rPr>
          <w:rStyle w:val="42"/>
          <w:rFonts w:ascii="Times New Roman" w:hAnsi="Times New Roman" w:cs="Times New Roman"/>
          <w:b w:val="0"/>
          <w:bCs w:val="0"/>
          <w:sz w:val="24"/>
          <w:szCs w:val="24"/>
        </w:rPr>
        <w:t xml:space="preserve">П., </w:t>
      </w:r>
      <w:r w:rsidRPr="007F6E0D">
        <w:rPr>
          <w:rStyle w:val="43"/>
          <w:rFonts w:ascii="Times New Roman" w:hAnsi="Times New Roman" w:cs="Times New Roman"/>
          <w:sz w:val="24"/>
          <w:szCs w:val="24"/>
        </w:rPr>
        <w:t>Дорофеева М.</w:t>
      </w:r>
      <w:r w:rsidRPr="007F6E0D">
        <w:rPr>
          <w:rStyle w:val="42"/>
          <w:rFonts w:ascii="Times New Roman" w:hAnsi="Times New Roman" w:cs="Times New Roman"/>
          <w:b w:val="0"/>
          <w:bCs w:val="0"/>
          <w:sz w:val="24"/>
          <w:szCs w:val="24"/>
        </w:rPr>
        <w:t xml:space="preserve">Г., </w:t>
      </w:r>
      <w:r w:rsidRPr="007F6E0D">
        <w:rPr>
          <w:rStyle w:val="43"/>
          <w:rFonts w:ascii="Times New Roman" w:hAnsi="Times New Roman" w:cs="Times New Roman"/>
          <w:sz w:val="24"/>
          <w:szCs w:val="24"/>
        </w:rPr>
        <w:t>Ежова И.В. и др.</w:t>
      </w:r>
      <w:r w:rsidRPr="007F6E0D">
        <w:rPr>
          <w:rStyle w:val="42"/>
          <w:rFonts w:ascii="Times New Roman" w:hAnsi="Times New Roman" w:cs="Times New Roman"/>
          <w:b w:val="0"/>
          <w:bCs w:val="0"/>
          <w:sz w:val="24"/>
          <w:szCs w:val="24"/>
        </w:rPr>
        <w:t>Русский язык и литература. Лите</w:t>
      </w:r>
      <w:r w:rsidRPr="007F6E0D">
        <w:rPr>
          <w:rStyle w:val="42"/>
          <w:rFonts w:ascii="Times New Roman" w:hAnsi="Times New Roman" w:cs="Times New Roman"/>
          <w:b w:val="0"/>
          <w:bCs w:val="0"/>
          <w:sz w:val="24"/>
          <w:szCs w:val="24"/>
        </w:rPr>
        <w:softHyphen/>
        <w:t>ратура (базовый уровень). 11 класс. Практикум / под ред. И.Н. Сухих.-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Зинин С.</w:t>
      </w:r>
      <w:r w:rsidRPr="007F6E0D">
        <w:rPr>
          <w:rStyle w:val="42"/>
          <w:rFonts w:ascii="Times New Roman" w:hAnsi="Times New Roman" w:cs="Times New Roman"/>
          <w:b w:val="0"/>
          <w:bCs w:val="0"/>
          <w:sz w:val="24"/>
          <w:szCs w:val="24"/>
        </w:rPr>
        <w:t xml:space="preserve">А., </w:t>
      </w:r>
      <w:r w:rsidRPr="007F6E0D">
        <w:rPr>
          <w:rStyle w:val="43"/>
          <w:rFonts w:ascii="Times New Roman" w:hAnsi="Times New Roman" w:cs="Times New Roman"/>
          <w:sz w:val="24"/>
          <w:szCs w:val="24"/>
        </w:rPr>
        <w:t>Сахаров В.И.</w:t>
      </w:r>
      <w:r w:rsidRPr="007F6E0D">
        <w:rPr>
          <w:rStyle w:val="42"/>
          <w:rFonts w:ascii="Times New Roman" w:hAnsi="Times New Roman" w:cs="Times New Roman"/>
          <w:b w:val="0"/>
          <w:bCs w:val="0"/>
          <w:sz w:val="24"/>
          <w:szCs w:val="24"/>
        </w:rPr>
        <w:t>Русский язык и литература. Литература (базовый уровень).</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 xml:space="preserve"> класс: в 2 ч.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Зинин С.</w:t>
      </w:r>
      <w:r w:rsidRPr="007F6E0D">
        <w:rPr>
          <w:rStyle w:val="42"/>
          <w:rFonts w:ascii="Times New Roman" w:hAnsi="Times New Roman" w:cs="Times New Roman"/>
          <w:b w:val="0"/>
          <w:bCs w:val="0"/>
          <w:sz w:val="24"/>
          <w:szCs w:val="24"/>
        </w:rPr>
        <w:t xml:space="preserve">А., </w:t>
      </w:r>
      <w:r w:rsidRPr="007F6E0D">
        <w:rPr>
          <w:rStyle w:val="43"/>
          <w:rFonts w:ascii="Times New Roman" w:hAnsi="Times New Roman" w:cs="Times New Roman"/>
          <w:sz w:val="24"/>
          <w:szCs w:val="24"/>
        </w:rPr>
        <w:t>Чалмаев В.А.</w:t>
      </w:r>
      <w:r w:rsidRPr="007F6E0D">
        <w:rPr>
          <w:rStyle w:val="42"/>
          <w:rFonts w:ascii="Times New Roman" w:hAnsi="Times New Roman" w:cs="Times New Roman"/>
          <w:b w:val="0"/>
          <w:bCs w:val="0"/>
          <w:sz w:val="24"/>
          <w:szCs w:val="24"/>
        </w:rPr>
        <w:t>Русский язык и литература. Литература (базовый уровень).</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 xml:space="preserve"> класс: в 2 ч.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Курдюмова Т. Ф. и др.</w:t>
      </w:r>
      <w:r w:rsidRPr="007F6E0D">
        <w:rPr>
          <w:rStyle w:val="42"/>
          <w:rFonts w:ascii="Times New Roman" w:hAnsi="Times New Roman" w:cs="Times New Roman"/>
          <w:b w:val="0"/>
          <w:bCs w:val="0"/>
          <w:sz w:val="24"/>
          <w:szCs w:val="24"/>
        </w:rPr>
        <w:t>Русский язык и литература. Литература (базовый уровень) 10 класс / под ред. Т. Ф. Курдюмовой.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Курдюмова Т. Ф. и др.</w:t>
      </w:r>
      <w:r w:rsidRPr="007F6E0D">
        <w:rPr>
          <w:rStyle w:val="42"/>
          <w:rFonts w:ascii="Times New Roman" w:hAnsi="Times New Roman" w:cs="Times New Roman"/>
          <w:b w:val="0"/>
          <w:bCs w:val="0"/>
          <w:sz w:val="24"/>
          <w:szCs w:val="24"/>
        </w:rPr>
        <w:t>Русский язык и литература. Литература (базовый уровень). 11 класс: в 2 ч. / под ред. Т. Ф. Курдюмовой.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Ланин Б.</w:t>
      </w:r>
      <w:r w:rsidRPr="007F6E0D">
        <w:rPr>
          <w:rStyle w:val="42"/>
          <w:rFonts w:ascii="Times New Roman" w:hAnsi="Times New Roman" w:cs="Times New Roman"/>
          <w:b w:val="0"/>
          <w:bCs w:val="0"/>
          <w:sz w:val="24"/>
          <w:szCs w:val="24"/>
        </w:rPr>
        <w:t xml:space="preserve">А., </w:t>
      </w:r>
      <w:r w:rsidRPr="007F6E0D">
        <w:rPr>
          <w:rStyle w:val="43"/>
          <w:rFonts w:ascii="Times New Roman" w:hAnsi="Times New Roman" w:cs="Times New Roman"/>
          <w:sz w:val="24"/>
          <w:szCs w:val="24"/>
        </w:rPr>
        <w:t>Устинова Л.</w:t>
      </w:r>
      <w:r w:rsidRPr="007F6E0D">
        <w:rPr>
          <w:rStyle w:val="42"/>
          <w:rFonts w:ascii="Times New Roman" w:hAnsi="Times New Roman" w:cs="Times New Roman"/>
          <w:b w:val="0"/>
          <w:bCs w:val="0"/>
          <w:sz w:val="24"/>
          <w:szCs w:val="24"/>
        </w:rPr>
        <w:t xml:space="preserve">Ю., </w:t>
      </w:r>
      <w:r w:rsidRPr="007F6E0D">
        <w:rPr>
          <w:rStyle w:val="43"/>
          <w:rFonts w:ascii="Times New Roman" w:hAnsi="Times New Roman" w:cs="Times New Roman"/>
          <w:sz w:val="24"/>
          <w:szCs w:val="24"/>
        </w:rPr>
        <w:t>Шамчикова В.М.</w:t>
      </w:r>
      <w:r w:rsidRPr="007F6E0D">
        <w:rPr>
          <w:rStyle w:val="42"/>
          <w:rFonts w:ascii="Times New Roman" w:hAnsi="Times New Roman" w:cs="Times New Roman"/>
          <w:b w:val="0"/>
          <w:bCs w:val="0"/>
          <w:sz w:val="24"/>
          <w:szCs w:val="24"/>
        </w:rPr>
        <w:t>Русский язык и литература. Литература (базовый и углубленный уровни). 10—11 класс / под ред. Б. А. Ланина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Лебедев Ю. В.</w:t>
      </w:r>
      <w:r w:rsidRPr="007F6E0D">
        <w:rPr>
          <w:rStyle w:val="42"/>
          <w:rFonts w:ascii="Times New Roman" w:hAnsi="Times New Roman" w:cs="Times New Roman"/>
          <w:b w:val="0"/>
          <w:bCs w:val="0"/>
          <w:sz w:val="24"/>
          <w:szCs w:val="24"/>
        </w:rPr>
        <w:t>Русский язык и литература. Литература (базовый уровень). 10 класс: в 2 ч.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Михайлов О</w:t>
      </w:r>
      <w:r w:rsidRPr="007F6E0D">
        <w:rPr>
          <w:rStyle w:val="42"/>
          <w:rFonts w:ascii="Times New Roman" w:hAnsi="Times New Roman" w:cs="Times New Roman"/>
          <w:b w:val="0"/>
          <w:bCs w:val="0"/>
          <w:sz w:val="24"/>
          <w:szCs w:val="24"/>
        </w:rPr>
        <w:t>.</w:t>
      </w:r>
      <w:r w:rsidRPr="007F6E0D">
        <w:rPr>
          <w:rStyle w:val="43"/>
          <w:rFonts w:ascii="Times New Roman" w:hAnsi="Times New Roman" w:cs="Times New Roman"/>
          <w:sz w:val="24"/>
          <w:szCs w:val="24"/>
        </w:rPr>
        <w:t>Н</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Шайтанов И</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О</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Чалмаев В</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А</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и др</w:t>
      </w:r>
      <w:r w:rsidRPr="007F6E0D">
        <w:rPr>
          <w:rStyle w:val="42"/>
          <w:rFonts w:ascii="Times New Roman" w:hAnsi="Times New Roman" w:cs="Times New Roman"/>
          <w:b w:val="0"/>
          <w:bCs w:val="0"/>
          <w:sz w:val="24"/>
          <w:szCs w:val="24"/>
        </w:rPr>
        <w:t>. Русский язык и литература. Ли</w:t>
      </w:r>
      <w:r w:rsidRPr="007F6E0D">
        <w:rPr>
          <w:rStyle w:val="42"/>
          <w:rFonts w:ascii="Times New Roman" w:hAnsi="Times New Roman" w:cs="Times New Roman"/>
          <w:b w:val="0"/>
          <w:bCs w:val="0"/>
          <w:sz w:val="24"/>
          <w:szCs w:val="24"/>
        </w:rPr>
        <w:softHyphen/>
        <w:t>тература (базовый уровень). 11 класс: в 2 ч. / под ред. В.П. Журавлева.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Обернихина Г.</w:t>
      </w:r>
      <w:r w:rsidRPr="007F6E0D">
        <w:rPr>
          <w:rStyle w:val="42"/>
          <w:rFonts w:ascii="Times New Roman" w:hAnsi="Times New Roman" w:cs="Times New Roman"/>
          <w:b w:val="0"/>
          <w:bCs w:val="0"/>
          <w:sz w:val="24"/>
          <w:szCs w:val="24"/>
        </w:rPr>
        <w:t xml:space="preserve">А., </w:t>
      </w:r>
      <w:r w:rsidRPr="007F6E0D">
        <w:rPr>
          <w:rStyle w:val="43"/>
          <w:rFonts w:ascii="Times New Roman" w:hAnsi="Times New Roman" w:cs="Times New Roman"/>
          <w:sz w:val="24"/>
          <w:szCs w:val="24"/>
        </w:rPr>
        <w:t>Антонова А.</w:t>
      </w:r>
      <w:r w:rsidRPr="007F6E0D">
        <w:rPr>
          <w:rStyle w:val="42"/>
          <w:rFonts w:ascii="Times New Roman" w:hAnsi="Times New Roman" w:cs="Times New Roman"/>
          <w:b w:val="0"/>
          <w:bCs w:val="0"/>
          <w:sz w:val="24"/>
          <w:szCs w:val="24"/>
        </w:rPr>
        <w:t xml:space="preserve">Г., </w:t>
      </w:r>
      <w:r w:rsidRPr="007F6E0D">
        <w:rPr>
          <w:rStyle w:val="43"/>
          <w:rFonts w:ascii="Times New Roman" w:hAnsi="Times New Roman" w:cs="Times New Roman"/>
          <w:sz w:val="24"/>
          <w:szCs w:val="24"/>
        </w:rPr>
        <w:t>Вольнова И.Л. и др.</w:t>
      </w:r>
      <w:r w:rsidRPr="007F6E0D">
        <w:rPr>
          <w:rStyle w:val="42"/>
          <w:rFonts w:ascii="Times New Roman" w:hAnsi="Times New Roman" w:cs="Times New Roman"/>
          <w:b w:val="0"/>
          <w:bCs w:val="0"/>
          <w:sz w:val="24"/>
          <w:szCs w:val="24"/>
        </w:rPr>
        <w:t>Литература: учебник для учреж</w:t>
      </w:r>
      <w:r w:rsidRPr="007F6E0D">
        <w:rPr>
          <w:rStyle w:val="42"/>
          <w:rFonts w:ascii="Times New Roman" w:hAnsi="Times New Roman" w:cs="Times New Roman"/>
          <w:b w:val="0"/>
          <w:bCs w:val="0"/>
          <w:sz w:val="24"/>
          <w:szCs w:val="24"/>
        </w:rPr>
        <w:softHyphen/>
        <w:t>дений сред. проф. образования: в 2 ч. / под ред. Г. А. Обернихиной. — М., 2015.</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Обернихина Г</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А</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Антонова А</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Г</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Вольнова И</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Л</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и др</w:t>
      </w:r>
      <w:r w:rsidRPr="007F6E0D">
        <w:rPr>
          <w:rStyle w:val="42"/>
          <w:rFonts w:ascii="Times New Roman" w:hAnsi="Times New Roman" w:cs="Times New Roman"/>
          <w:b w:val="0"/>
          <w:bCs w:val="0"/>
          <w:sz w:val="24"/>
          <w:szCs w:val="24"/>
        </w:rPr>
        <w:t>. Литература. практикум: учеб. пособие / под ред. Г. А. Обернихиной. — М., 2014</w:t>
      </w:r>
      <w:r w:rsidRPr="007F6E0D">
        <w:rPr>
          <w:rStyle w:val="42"/>
          <w:rFonts w:ascii="Times New Roman" w:hAnsi="Times New Roman" w:cs="Times New Roman"/>
          <w:sz w:val="24"/>
          <w:szCs w:val="24"/>
        </w:rPr>
        <w:t>.</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Сухих И</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Н</w:t>
      </w:r>
      <w:r w:rsidRPr="007F6E0D">
        <w:rPr>
          <w:rStyle w:val="42"/>
          <w:rFonts w:ascii="Times New Roman" w:hAnsi="Times New Roman" w:cs="Times New Roman"/>
          <w:b w:val="0"/>
          <w:bCs w:val="0"/>
          <w:sz w:val="24"/>
          <w:szCs w:val="24"/>
        </w:rPr>
        <w:t>. Русский язык и литература. Литература (базовый уровень). 10 класс: в 2 ч.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Сухих И</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Н</w:t>
      </w:r>
      <w:r w:rsidRPr="007F6E0D">
        <w:rPr>
          <w:rStyle w:val="42"/>
          <w:rFonts w:ascii="Times New Roman" w:hAnsi="Times New Roman" w:cs="Times New Roman"/>
          <w:b w:val="0"/>
          <w:bCs w:val="0"/>
          <w:sz w:val="24"/>
          <w:szCs w:val="24"/>
        </w:rPr>
        <w:t>. Русский язык и литература. Литература (базовый уровень). 11 класс: в 2 ч. — М., 2014.</w:t>
      </w:r>
    </w:p>
    <w:p w:rsidR="00BB1CA5" w:rsidRPr="007F6E0D" w:rsidRDefault="00BB1CA5" w:rsidP="00BB1CA5">
      <w:pPr>
        <w:pStyle w:val="a9"/>
        <w:rPr>
          <w:rFonts w:ascii="Times New Roman" w:hAnsi="Times New Roman" w:cs="Times New Roman"/>
          <w:sz w:val="24"/>
          <w:szCs w:val="24"/>
        </w:rPr>
      </w:pPr>
      <w:bookmarkStart w:id="63" w:name="bookmark67"/>
      <w:r w:rsidRPr="007F6E0D">
        <w:rPr>
          <w:rStyle w:val="34"/>
          <w:rFonts w:ascii="Times New Roman" w:hAnsi="Times New Roman" w:cs="Times New Roman"/>
          <w:sz w:val="24"/>
          <w:szCs w:val="24"/>
        </w:rPr>
        <w:t>Для преподавателей</w:t>
      </w:r>
      <w:bookmarkEnd w:id="63"/>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Федеральный закон от 29.12. 2012 № 273-ФЗ «Об образовании в Российской Федера</w:t>
      </w:r>
      <w:r w:rsidRPr="007F6E0D">
        <w:rPr>
          <w:rStyle w:val="42"/>
          <w:rFonts w:ascii="Times New Roman" w:hAnsi="Times New Roman" w:cs="Times New Roman"/>
          <w:b w:val="0"/>
          <w:bCs w:val="0"/>
          <w:sz w:val="24"/>
          <w:szCs w:val="24"/>
        </w:rPr>
        <w:softHyphen/>
        <w:t>ции».</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Приказ Минобрнауки России от 17.05.2012 № 413 «Об утверждении федерального государ</w:t>
      </w:r>
      <w:r w:rsidRPr="007F6E0D">
        <w:rPr>
          <w:rStyle w:val="42"/>
          <w:rFonts w:ascii="Times New Roman" w:hAnsi="Times New Roman" w:cs="Times New Roman"/>
          <w:b w:val="0"/>
          <w:bCs w:val="0"/>
          <w:sz w:val="24"/>
          <w:szCs w:val="24"/>
        </w:rPr>
        <w:softHyphen/>
        <w:t>ственного образовательного стандарта среднего (полного) общего образования».</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Приказ Минобрнауки России от 29.12.2014 № 1645 «О внесении изменений в Приказ Министерства образования и науки Российской Федерации от 17.05.2012 № 413 “Об утверж</w:t>
      </w:r>
      <w:r w:rsidRPr="007F6E0D">
        <w:rPr>
          <w:rStyle w:val="42"/>
          <w:rFonts w:ascii="Times New Roman" w:hAnsi="Times New Roman" w:cs="Times New Roman"/>
          <w:b w:val="0"/>
          <w:bCs w:val="0"/>
          <w:sz w:val="24"/>
          <w:szCs w:val="24"/>
        </w:rPr>
        <w:softHyphen/>
        <w:t>дении федерального государственного образовательного стандарта среднего (полного) общего образования”».</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w:t>
      </w:r>
      <w:r w:rsidRPr="007F6E0D">
        <w:rPr>
          <w:rStyle w:val="42"/>
          <w:rFonts w:ascii="Times New Roman" w:hAnsi="Times New Roman" w:cs="Times New Roman"/>
          <w:b w:val="0"/>
          <w:bCs w:val="0"/>
          <w:sz w:val="24"/>
          <w:szCs w:val="24"/>
        </w:rPr>
        <w:softHyphen/>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w:t>
      </w:r>
      <w:r w:rsidRPr="007F6E0D">
        <w:rPr>
          <w:rStyle w:val="42"/>
          <w:rFonts w:ascii="Times New Roman" w:hAnsi="Times New Roman" w:cs="Times New Roman"/>
          <w:b w:val="0"/>
          <w:bCs w:val="0"/>
          <w:sz w:val="24"/>
          <w:szCs w:val="24"/>
        </w:rPr>
        <w:softHyphen/>
        <w:t>циальности среднего профессионального образования».</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Белокурова С.</w:t>
      </w:r>
      <w:r w:rsidRPr="007F6E0D">
        <w:rPr>
          <w:rStyle w:val="42"/>
          <w:rFonts w:ascii="Times New Roman" w:hAnsi="Times New Roman" w:cs="Times New Roman"/>
          <w:b w:val="0"/>
          <w:bCs w:val="0"/>
          <w:sz w:val="24"/>
          <w:szCs w:val="24"/>
        </w:rPr>
        <w:t xml:space="preserve">П., </w:t>
      </w:r>
      <w:r w:rsidRPr="007F6E0D">
        <w:rPr>
          <w:rStyle w:val="43"/>
          <w:rFonts w:ascii="Times New Roman" w:hAnsi="Times New Roman" w:cs="Times New Roman"/>
          <w:sz w:val="24"/>
          <w:szCs w:val="24"/>
        </w:rPr>
        <w:t>Сухих И.Н.</w:t>
      </w:r>
      <w:r w:rsidRPr="007F6E0D">
        <w:rPr>
          <w:rStyle w:val="42"/>
          <w:rFonts w:ascii="Times New Roman" w:hAnsi="Times New Roman" w:cs="Times New Roman"/>
          <w:b w:val="0"/>
          <w:bCs w:val="0"/>
          <w:sz w:val="24"/>
          <w:szCs w:val="24"/>
        </w:rPr>
        <w:t>Русский язык и литература. Русская литература в 10 классе (базовый уровень). Книга для учителя / под ред И.Н. Сухих.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Белокурова С.</w:t>
      </w:r>
      <w:r w:rsidRPr="007F6E0D">
        <w:rPr>
          <w:rStyle w:val="42"/>
          <w:rFonts w:ascii="Times New Roman" w:hAnsi="Times New Roman" w:cs="Times New Roman"/>
          <w:b w:val="0"/>
          <w:bCs w:val="0"/>
          <w:sz w:val="24"/>
          <w:szCs w:val="24"/>
        </w:rPr>
        <w:t xml:space="preserve">П., </w:t>
      </w:r>
      <w:r w:rsidRPr="007F6E0D">
        <w:rPr>
          <w:rStyle w:val="43"/>
          <w:rFonts w:ascii="Times New Roman" w:hAnsi="Times New Roman" w:cs="Times New Roman"/>
          <w:sz w:val="24"/>
          <w:szCs w:val="24"/>
        </w:rPr>
        <w:t>Дорофеева М.</w:t>
      </w:r>
      <w:r w:rsidRPr="007F6E0D">
        <w:rPr>
          <w:rStyle w:val="42"/>
          <w:rFonts w:ascii="Times New Roman" w:hAnsi="Times New Roman" w:cs="Times New Roman"/>
          <w:b w:val="0"/>
          <w:bCs w:val="0"/>
          <w:sz w:val="24"/>
          <w:szCs w:val="24"/>
        </w:rPr>
        <w:t xml:space="preserve">Г., </w:t>
      </w:r>
      <w:r w:rsidRPr="007F6E0D">
        <w:rPr>
          <w:rStyle w:val="43"/>
          <w:rFonts w:ascii="Times New Roman" w:hAnsi="Times New Roman" w:cs="Times New Roman"/>
          <w:sz w:val="24"/>
          <w:szCs w:val="24"/>
        </w:rPr>
        <w:t>Ежова И.В. и др.</w:t>
      </w:r>
      <w:r w:rsidRPr="007F6E0D">
        <w:rPr>
          <w:rStyle w:val="42"/>
          <w:rFonts w:ascii="Times New Roman" w:hAnsi="Times New Roman" w:cs="Times New Roman"/>
          <w:b w:val="0"/>
          <w:bCs w:val="0"/>
          <w:sz w:val="24"/>
          <w:szCs w:val="24"/>
        </w:rPr>
        <w:t>Русский язык и литература. Литера</w:t>
      </w:r>
      <w:r w:rsidRPr="007F6E0D">
        <w:rPr>
          <w:rStyle w:val="42"/>
          <w:rFonts w:ascii="Times New Roman" w:hAnsi="Times New Roman" w:cs="Times New Roman"/>
          <w:b w:val="0"/>
          <w:bCs w:val="0"/>
          <w:sz w:val="24"/>
          <w:szCs w:val="24"/>
        </w:rPr>
        <w:softHyphen/>
        <w:t>тура в 11 классе (базовый уровень). Книга для учителя / под ред. И.Н. Сухих.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lastRenderedPageBreak/>
        <w:t>Бурменская Г.</w:t>
      </w:r>
      <w:r w:rsidRPr="007F6E0D">
        <w:rPr>
          <w:rStyle w:val="42"/>
          <w:rFonts w:ascii="Times New Roman" w:hAnsi="Times New Roman" w:cs="Times New Roman"/>
          <w:b w:val="0"/>
          <w:bCs w:val="0"/>
          <w:sz w:val="24"/>
          <w:szCs w:val="24"/>
        </w:rPr>
        <w:t xml:space="preserve">В., </w:t>
      </w:r>
      <w:r w:rsidRPr="007F6E0D">
        <w:rPr>
          <w:rStyle w:val="43"/>
          <w:rFonts w:ascii="Times New Roman" w:hAnsi="Times New Roman" w:cs="Times New Roman"/>
          <w:sz w:val="24"/>
          <w:szCs w:val="24"/>
        </w:rPr>
        <w:t>Володарская И.А. и др.</w:t>
      </w:r>
      <w:r w:rsidRPr="007F6E0D">
        <w:rPr>
          <w:rStyle w:val="42"/>
          <w:rFonts w:ascii="Times New Roman" w:hAnsi="Times New Roman" w:cs="Times New Roman"/>
          <w:b w:val="0"/>
          <w:bCs w:val="0"/>
          <w:sz w:val="24"/>
          <w:szCs w:val="24"/>
        </w:rPr>
        <w:t>Формирование универсальных учебных дей</w:t>
      </w:r>
      <w:r w:rsidRPr="007F6E0D">
        <w:rPr>
          <w:rStyle w:val="42"/>
          <w:rFonts w:ascii="Times New Roman" w:hAnsi="Times New Roman" w:cs="Times New Roman"/>
          <w:b w:val="0"/>
          <w:bCs w:val="0"/>
          <w:sz w:val="24"/>
          <w:szCs w:val="24"/>
        </w:rPr>
        <w:softHyphen/>
        <w:t>ствий в основной школе: от действия к мысли. Система заданий: пособие для учителя / под ред. А. Г. Асмолова. — М., 2010.</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Карнаух Н. Л.</w:t>
      </w:r>
      <w:r w:rsidRPr="007F6E0D">
        <w:rPr>
          <w:rStyle w:val="42"/>
          <w:rFonts w:ascii="Times New Roman" w:hAnsi="Times New Roman" w:cs="Times New Roman"/>
          <w:b w:val="0"/>
          <w:bCs w:val="0"/>
          <w:sz w:val="24"/>
          <w:szCs w:val="24"/>
        </w:rPr>
        <w:t>Наши творческие работы // Литература. 8 кл. Дополнительные материалы / авт.-сост. Г.И.Беленький, О.М.Хренова. — М., 2011.</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Карнаух Н.</w:t>
      </w:r>
      <w:r w:rsidRPr="007F6E0D">
        <w:rPr>
          <w:rStyle w:val="42"/>
          <w:rFonts w:ascii="Times New Roman" w:hAnsi="Times New Roman" w:cs="Times New Roman"/>
          <w:b w:val="0"/>
          <w:bCs w:val="0"/>
          <w:sz w:val="24"/>
          <w:szCs w:val="24"/>
        </w:rPr>
        <w:t xml:space="preserve">Л., </w:t>
      </w:r>
      <w:r w:rsidRPr="007F6E0D">
        <w:rPr>
          <w:rStyle w:val="43"/>
          <w:rFonts w:ascii="Times New Roman" w:hAnsi="Times New Roman" w:cs="Times New Roman"/>
          <w:sz w:val="24"/>
          <w:szCs w:val="24"/>
        </w:rPr>
        <w:t>Кац Э.Э.</w:t>
      </w:r>
      <w:r w:rsidRPr="007F6E0D">
        <w:rPr>
          <w:rStyle w:val="42"/>
          <w:rFonts w:ascii="Times New Roman" w:hAnsi="Times New Roman" w:cs="Times New Roman"/>
          <w:b w:val="0"/>
          <w:bCs w:val="0"/>
          <w:sz w:val="24"/>
          <w:szCs w:val="24"/>
        </w:rPr>
        <w:t>Письмо и эссе // Литература. 8 кл. — М., 2012.</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Обернихина Г.</w:t>
      </w:r>
      <w:r w:rsidRPr="007F6E0D">
        <w:rPr>
          <w:rStyle w:val="42"/>
          <w:rFonts w:ascii="Times New Roman" w:hAnsi="Times New Roman" w:cs="Times New Roman"/>
          <w:b w:val="0"/>
          <w:bCs w:val="0"/>
          <w:sz w:val="24"/>
          <w:szCs w:val="24"/>
        </w:rPr>
        <w:t xml:space="preserve">А., </w:t>
      </w:r>
      <w:r w:rsidRPr="007F6E0D">
        <w:rPr>
          <w:rStyle w:val="43"/>
          <w:rFonts w:ascii="Times New Roman" w:hAnsi="Times New Roman" w:cs="Times New Roman"/>
          <w:sz w:val="24"/>
          <w:szCs w:val="24"/>
        </w:rPr>
        <w:t>Мацыяка Е.В.</w:t>
      </w:r>
      <w:r w:rsidRPr="007F6E0D">
        <w:rPr>
          <w:rStyle w:val="42"/>
          <w:rFonts w:ascii="Times New Roman" w:hAnsi="Times New Roman" w:cs="Times New Roman"/>
          <w:b w:val="0"/>
          <w:bCs w:val="0"/>
          <w:sz w:val="24"/>
          <w:szCs w:val="24"/>
        </w:rPr>
        <w:t>Литература. Книга для преподавателя: метод. пособие / под ред. Г.А. Обернихиной.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Панфилова А.П.</w:t>
      </w:r>
      <w:r w:rsidRPr="007F6E0D">
        <w:rPr>
          <w:rStyle w:val="42"/>
          <w:rFonts w:ascii="Times New Roman" w:hAnsi="Times New Roman" w:cs="Times New Roman"/>
          <w:b w:val="0"/>
          <w:bCs w:val="0"/>
          <w:sz w:val="24"/>
          <w:szCs w:val="24"/>
        </w:rPr>
        <w:t>Инновационные педагогические технологии. — М., 2009.</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Поташник М.</w:t>
      </w:r>
      <w:r w:rsidRPr="007F6E0D">
        <w:rPr>
          <w:rStyle w:val="42"/>
          <w:rFonts w:ascii="Times New Roman" w:hAnsi="Times New Roman" w:cs="Times New Roman"/>
          <w:b w:val="0"/>
          <w:bCs w:val="0"/>
          <w:sz w:val="24"/>
          <w:szCs w:val="24"/>
        </w:rPr>
        <w:t xml:space="preserve">М., </w:t>
      </w:r>
      <w:r w:rsidRPr="007F6E0D">
        <w:rPr>
          <w:rStyle w:val="43"/>
          <w:rFonts w:ascii="Times New Roman" w:hAnsi="Times New Roman" w:cs="Times New Roman"/>
          <w:sz w:val="24"/>
          <w:szCs w:val="24"/>
        </w:rPr>
        <w:t>Левит М.В.</w:t>
      </w:r>
      <w:r w:rsidRPr="007F6E0D">
        <w:rPr>
          <w:rStyle w:val="42"/>
          <w:rFonts w:ascii="Times New Roman" w:hAnsi="Times New Roman" w:cs="Times New Roman"/>
          <w:b w:val="0"/>
          <w:bCs w:val="0"/>
          <w:sz w:val="24"/>
          <w:szCs w:val="24"/>
        </w:rPr>
        <w:t>Как помочь учителю в освоении ФГОС: пособие для учи</w:t>
      </w:r>
      <w:r w:rsidRPr="007F6E0D">
        <w:rPr>
          <w:rStyle w:val="42"/>
          <w:rFonts w:ascii="Times New Roman" w:hAnsi="Times New Roman" w:cs="Times New Roman"/>
          <w:b w:val="0"/>
          <w:bCs w:val="0"/>
          <w:sz w:val="24"/>
          <w:szCs w:val="24"/>
        </w:rPr>
        <w:softHyphen/>
        <w:t>телей, руководителей школ и органов образования. — М., 2014.</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Самостоятельная работа: методические рекомендации для специалистов учреждений на</w:t>
      </w:r>
      <w:r w:rsidRPr="007F6E0D">
        <w:rPr>
          <w:rStyle w:val="42"/>
          <w:rFonts w:ascii="Times New Roman" w:hAnsi="Times New Roman" w:cs="Times New Roman"/>
          <w:b w:val="0"/>
          <w:bCs w:val="0"/>
          <w:sz w:val="24"/>
          <w:szCs w:val="24"/>
        </w:rPr>
        <w:softHyphen/>
        <w:t>чального и среднего профессионального образования. — Киров, 2011.</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Современная русская литература конца ХХ — начала ХХ1 века. — М., 2011.</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Черняк М. А.</w:t>
      </w:r>
      <w:r w:rsidRPr="007F6E0D">
        <w:rPr>
          <w:rStyle w:val="42"/>
          <w:rFonts w:ascii="Times New Roman" w:hAnsi="Times New Roman" w:cs="Times New Roman"/>
          <w:b w:val="0"/>
          <w:bCs w:val="0"/>
          <w:sz w:val="24"/>
          <w:szCs w:val="24"/>
        </w:rPr>
        <w:t xml:space="preserve">Современная русская литература. </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М., 2010.</w:t>
      </w:r>
    </w:p>
    <w:p w:rsidR="00BB1CA5" w:rsidRPr="007F6E0D" w:rsidRDefault="00BB1CA5" w:rsidP="00BB1CA5">
      <w:pPr>
        <w:pStyle w:val="a9"/>
        <w:rPr>
          <w:rFonts w:ascii="Times New Roman" w:hAnsi="Times New Roman" w:cs="Times New Roman"/>
          <w:sz w:val="24"/>
          <w:szCs w:val="24"/>
        </w:rPr>
      </w:pPr>
      <w:bookmarkStart w:id="64" w:name="bookmark68"/>
      <w:r w:rsidRPr="007F6E0D">
        <w:rPr>
          <w:rStyle w:val="34"/>
          <w:rFonts w:ascii="Times New Roman" w:hAnsi="Times New Roman" w:cs="Times New Roman"/>
          <w:sz w:val="24"/>
          <w:szCs w:val="24"/>
        </w:rPr>
        <w:t>Интернет-ресурсы</w:t>
      </w:r>
      <w:bookmarkEnd w:id="64"/>
    </w:p>
    <w:p w:rsidR="00BB1CA5" w:rsidRPr="007F6E0D" w:rsidRDefault="008F7211" w:rsidP="00BB1CA5">
      <w:pPr>
        <w:pStyle w:val="a9"/>
        <w:rPr>
          <w:rFonts w:ascii="Times New Roman" w:hAnsi="Times New Roman" w:cs="Times New Roman"/>
          <w:sz w:val="24"/>
          <w:szCs w:val="24"/>
        </w:rPr>
      </w:pPr>
      <w:hyperlink r:id="rId14" w:history="1">
        <w:r w:rsidR="00BB1CA5" w:rsidRPr="007F6E0D">
          <w:rPr>
            <w:rStyle w:val="a5"/>
            <w:rFonts w:ascii="Times New Roman" w:hAnsi="Times New Roman" w:cs="Times New Roman"/>
            <w:sz w:val="24"/>
            <w:szCs w:val="24"/>
            <w:lang w:val="en-US" w:eastAsia="en-US" w:bidi="en-US"/>
          </w:rPr>
          <w:t>www</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gramma</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ru</w:t>
        </w:r>
      </w:hyperlink>
      <w:r w:rsidR="00BB1CA5" w:rsidRPr="007F6E0D">
        <w:rPr>
          <w:rStyle w:val="42"/>
          <w:rFonts w:ascii="Times New Roman" w:hAnsi="Times New Roman" w:cs="Times New Roman"/>
          <w:b w:val="0"/>
          <w:bCs w:val="0"/>
          <w:sz w:val="24"/>
          <w:szCs w:val="24"/>
        </w:rPr>
        <w:t>(сайт «Культура письменной речи», созданный для оказания помощи в овладении нормами современного русского литературного языка и навыками совершенство</w:t>
      </w:r>
      <w:r w:rsidR="00BB1CA5" w:rsidRPr="007F6E0D">
        <w:rPr>
          <w:rStyle w:val="42"/>
          <w:rFonts w:ascii="Times New Roman" w:hAnsi="Times New Roman" w:cs="Times New Roman"/>
          <w:b w:val="0"/>
          <w:bCs w:val="0"/>
          <w:sz w:val="24"/>
          <w:szCs w:val="24"/>
        </w:rPr>
        <w:softHyphen/>
        <w:t>вания устной и письменной речи, создания и редактирования текста).</w:t>
      </w:r>
    </w:p>
    <w:p w:rsidR="00BB1CA5" w:rsidRPr="007F6E0D" w:rsidRDefault="008F7211" w:rsidP="00BB1CA5">
      <w:pPr>
        <w:pStyle w:val="a9"/>
        <w:rPr>
          <w:rFonts w:ascii="Times New Roman" w:hAnsi="Times New Roman" w:cs="Times New Roman"/>
          <w:sz w:val="24"/>
          <w:szCs w:val="24"/>
        </w:rPr>
      </w:pPr>
      <w:hyperlink r:id="rId15" w:history="1">
        <w:r w:rsidR="00BB1CA5" w:rsidRPr="007F6E0D">
          <w:rPr>
            <w:rStyle w:val="a5"/>
            <w:rFonts w:ascii="Times New Roman" w:hAnsi="Times New Roman" w:cs="Times New Roman"/>
            <w:sz w:val="24"/>
            <w:szCs w:val="24"/>
            <w:lang w:val="en-US" w:eastAsia="en-US" w:bidi="en-US"/>
          </w:rPr>
          <w:t>www</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krugosvet</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ru</w:t>
        </w:r>
      </w:hyperlink>
      <w:r w:rsidR="00BB1CA5" w:rsidRPr="007F6E0D">
        <w:rPr>
          <w:rStyle w:val="42"/>
          <w:rFonts w:ascii="Times New Roman" w:hAnsi="Times New Roman" w:cs="Times New Roman"/>
          <w:b w:val="0"/>
          <w:bCs w:val="0"/>
          <w:sz w:val="24"/>
          <w:szCs w:val="24"/>
        </w:rPr>
        <w:t>(универсальная научно-популярная онлайн-энциклопедия «Энцикло</w:t>
      </w:r>
      <w:r w:rsidR="00BB1CA5" w:rsidRPr="007F6E0D">
        <w:rPr>
          <w:rStyle w:val="42"/>
          <w:rFonts w:ascii="Times New Roman" w:hAnsi="Times New Roman" w:cs="Times New Roman"/>
          <w:b w:val="0"/>
          <w:bCs w:val="0"/>
          <w:sz w:val="24"/>
          <w:szCs w:val="24"/>
        </w:rPr>
        <w:softHyphen/>
        <w:t>педия Кругосвет»).</w:t>
      </w:r>
    </w:p>
    <w:p w:rsidR="00BB1CA5" w:rsidRPr="007F6E0D" w:rsidRDefault="008F7211" w:rsidP="00BB1CA5">
      <w:pPr>
        <w:pStyle w:val="a9"/>
        <w:rPr>
          <w:rFonts w:ascii="Times New Roman" w:hAnsi="Times New Roman" w:cs="Times New Roman"/>
          <w:sz w:val="24"/>
          <w:szCs w:val="24"/>
        </w:rPr>
      </w:pPr>
      <w:hyperlink r:id="rId16" w:history="1">
        <w:r w:rsidR="00BB1CA5" w:rsidRPr="007F6E0D">
          <w:rPr>
            <w:rStyle w:val="a5"/>
            <w:rFonts w:ascii="Times New Roman" w:hAnsi="Times New Roman" w:cs="Times New Roman"/>
            <w:sz w:val="24"/>
            <w:szCs w:val="24"/>
            <w:lang w:val="en-US" w:eastAsia="en-US" w:bidi="en-US"/>
          </w:rPr>
          <w:t>www</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school</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collection</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edu</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ru</w:t>
        </w:r>
      </w:hyperlink>
      <w:r w:rsidR="00BB1CA5" w:rsidRPr="007F6E0D">
        <w:rPr>
          <w:rStyle w:val="42"/>
          <w:rFonts w:ascii="Times New Roman" w:hAnsi="Times New Roman" w:cs="Times New Roman"/>
          <w:b w:val="0"/>
          <w:bCs w:val="0"/>
          <w:sz w:val="24"/>
          <w:szCs w:val="24"/>
        </w:rPr>
        <w:t>(сайт «Единая коллекция цифровых образовательных ресур</w:t>
      </w:r>
      <w:r w:rsidR="00BB1CA5" w:rsidRPr="007F6E0D">
        <w:rPr>
          <w:rStyle w:val="42"/>
          <w:rFonts w:ascii="Times New Roman" w:hAnsi="Times New Roman" w:cs="Times New Roman"/>
          <w:b w:val="0"/>
          <w:bCs w:val="0"/>
          <w:sz w:val="24"/>
          <w:szCs w:val="24"/>
        </w:rPr>
        <w:softHyphen/>
        <w:t>сов»).</w:t>
      </w:r>
    </w:p>
    <w:p w:rsidR="00B700C1" w:rsidRDefault="008F7211" w:rsidP="00BB1CA5">
      <w:hyperlink r:id="rId17" w:history="1">
        <w:r w:rsidR="00BB1CA5" w:rsidRPr="007F6E0D">
          <w:rPr>
            <w:rStyle w:val="a5"/>
            <w:rFonts w:ascii="Times New Roman" w:hAnsi="Times New Roman" w:cs="Times New Roman"/>
            <w:sz w:val="24"/>
            <w:szCs w:val="24"/>
            <w:lang w:val="en-US" w:eastAsia="en-US" w:bidi="en-US"/>
          </w:rPr>
          <w:t>www</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spravka</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gramota</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ru</w:t>
        </w:r>
      </w:hyperlink>
      <w:r w:rsidR="00BB1CA5" w:rsidRPr="007F6E0D">
        <w:rPr>
          <w:rStyle w:val="42"/>
          <w:rFonts w:ascii="Times New Roman" w:hAnsi="Times New Roman" w:cs="Times New Roman"/>
          <w:b w:val="0"/>
          <w:bCs w:val="0"/>
          <w:sz w:val="24"/>
          <w:szCs w:val="24"/>
        </w:rPr>
        <w:t>(сайт «Справочная служба русского</w:t>
      </w:r>
      <w:r w:rsidR="00BB1CA5">
        <w:rPr>
          <w:rStyle w:val="42"/>
          <w:b w:val="0"/>
          <w:bCs w:val="0"/>
        </w:rPr>
        <w:t xml:space="preserve"> языка»)</w:t>
      </w:r>
    </w:p>
    <w:sectPr w:rsidR="00B700C1" w:rsidSect="00B700C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821" w:rsidRDefault="00B00821" w:rsidP="00BB1CA5">
      <w:pPr>
        <w:spacing w:after="0" w:line="240" w:lineRule="auto"/>
      </w:pPr>
      <w:r>
        <w:separator/>
      </w:r>
    </w:p>
  </w:endnote>
  <w:endnote w:type="continuationSeparator" w:id="1">
    <w:p w:rsidR="00B00821" w:rsidRDefault="00B00821" w:rsidP="00BB1C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862" w:rsidRDefault="008F7211">
    <w:pPr>
      <w:rPr>
        <w:sz w:val="2"/>
        <w:szCs w:val="2"/>
      </w:rPr>
    </w:pPr>
    <w:r w:rsidRPr="008F7211">
      <w:rPr>
        <w:sz w:val="24"/>
        <w:szCs w:val="24"/>
        <w:lang w:bidi="ru-RU"/>
      </w:rPr>
      <w:pict>
        <v:shapetype id="_x0000_t202" coordsize="21600,21600" o:spt="202" path="m,l,21600r21600,l21600,xe">
          <v:stroke joinstyle="miter"/>
          <v:path gradientshapeok="t" o:connecttype="rect"/>
        </v:shapetype>
        <v:shape id="_x0000_s2059" type="#_x0000_t202" style="position:absolute;margin-left:77.25pt;margin-top:793.15pt;width:12.25pt;height:8.65pt;z-index:-251650048;mso-wrap-style:none;mso-wrap-distance-left:5pt;mso-wrap-distance-right:5pt;mso-position-horizontal-relative:page;mso-position-vertical-relative:page" wrapcoords="0 0" filled="f" stroked="f">
          <v:textbox style="mso-fit-shape-to-text:t" inset="0,0,0,0">
            <w:txbxContent>
              <w:p w:rsidR="008F6862" w:rsidRDefault="008F7211">
                <w:pPr>
                  <w:spacing w:line="240" w:lineRule="auto"/>
                </w:pPr>
                <w:r w:rsidRPr="008F7211">
                  <w:fldChar w:fldCharType="begin"/>
                </w:r>
                <w:r w:rsidR="00F93F8B">
                  <w:instrText xml:space="preserve"> PAGE \* MERGEFORMAT </w:instrText>
                </w:r>
                <w:r w:rsidRPr="008F7211">
                  <w:fldChar w:fldCharType="separate"/>
                </w:r>
                <w:r w:rsidR="008F6862" w:rsidRPr="00262D70">
                  <w:rPr>
                    <w:rStyle w:val="ad"/>
                    <w:noProof/>
                  </w:rPr>
                  <w:t>32</w:t>
                </w:r>
                <w:r>
                  <w:rPr>
                    <w:rStyle w:val="ad"/>
                    <w:noProof/>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862" w:rsidRDefault="008F686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862" w:rsidRDefault="008F7211">
    <w:pPr>
      <w:rPr>
        <w:sz w:val="2"/>
        <w:szCs w:val="2"/>
      </w:rPr>
    </w:pPr>
    <w:r w:rsidRPr="008F7211">
      <w:rPr>
        <w:sz w:val="24"/>
        <w:szCs w:val="24"/>
        <w:lang w:bidi="ru-RU"/>
      </w:rPr>
      <w:pict>
        <v:shapetype id="_x0000_t202" coordsize="21600,21600" o:spt="202" path="m,l,21600r21600,l21600,xe">
          <v:stroke joinstyle="miter"/>
          <v:path gradientshapeok="t" o:connecttype="rect"/>
        </v:shapetype>
        <v:shape id="_x0000_s2060" type="#_x0000_t202" style="position:absolute;margin-left:507.45pt;margin-top:783.1pt;width:11.75pt;height:8.4pt;z-index:-251649024;mso-wrap-style:none;mso-wrap-distance-left:5pt;mso-wrap-distance-right:5pt;mso-position-horizontal-relative:page;mso-position-vertical-relative:page" wrapcoords="0 0" filled="f" stroked="f">
          <v:textbox style="mso-fit-shape-to-text:t" inset="0,0,0,0">
            <w:txbxContent>
              <w:p w:rsidR="008F6862" w:rsidRDefault="008F7211">
                <w:pPr>
                  <w:spacing w:line="240" w:lineRule="auto"/>
                </w:pPr>
                <w:r w:rsidRPr="008F7211">
                  <w:fldChar w:fldCharType="begin"/>
                </w:r>
                <w:r w:rsidR="00F93F8B">
                  <w:instrText xml:space="preserve"> PAGE \* MERGEFORMAT </w:instrText>
                </w:r>
                <w:r w:rsidRPr="008F7211">
                  <w:fldChar w:fldCharType="separate"/>
                </w:r>
                <w:r w:rsidR="00B613D2" w:rsidRPr="00B613D2">
                  <w:rPr>
                    <w:rStyle w:val="ad"/>
                    <w:noProof/>
                  </w:rPr>
                  <w:t>1</w:t>
                </w:r>
                <w:r>
                  <w:rPr>
                    <w:rStyle w:val="ad"/>
                    <w:noProof/>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CA5" w:rsidRDefault="00BB1CA5"/>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CA5" w:rsidRDefault="008F7211">
    <w:pPr>
      <w:rPr>
        <w:sz w:val="2"/>
        <w:szCs w:val="2"/>
      </w:rPr>
    </w:pPr>
    <w:r w:rsidRPr="008F7211">
      <w:rPr>
        <w:sz w:val="24"/>
        <w:szCs w:val="24"/>
        <w:lang w:bidi="ru-RU"/>
      </w:rPr>
      <w:pict>
        <v:shapetype id="_x0000_t202" coordsize="21600,21600" o:spt="202" path="m,l,21600r21600,l21600,xe">
          <v:stroke joinstyle="miter"/>
          <v:path gradientshapeok="t" o:connecttype="rect"/>
        </v:shapetype>
        <v:shape id="_x0000_s2053" type="#_x0000_t202" style="position:absolute;margin-left:507pt;margin-top:787.75pt;width:12.7pt;height:8.65pt;z-index:-251652096;mso-wrap-style:none;mso-wrap-distance-left:5pt;mso-wrap-distance-right:5pt;mso-position-horizontal-relative:page;mso-position-vertical-relative:page" wrapcoords="0 0" filled="f" stroked="f">
          <v:textbox style="mso-fit-shape-to-text:t" inset="0,0,0,0">
            <w:txbxContent>
              <w:p w:rsidR="00BB1CA5" w:rsidRDefault="008F7211">
                <w:pPr>
                  <w:spacing w:line="240" w:lineRule="auto"/>
                </w:pPr>
                <w:r w:rsidRPr="008F7211">
                  <w:fldChar w:fldCharType="begin"/>
                </w:r>
                <w:r w:rsidR="00F93F8B">
                  <w:instrText xml:space="preserve"> PAGE \* MERGEFORMAT </w:instrText>
                </w:r>
                <w:r w:rsidRPr="008F7211">
                  <w:fldChar w:fldCharType="separate"/>
                </w:r>
                <w:r w:rsidR="00B613D2" w:rsidRPr="00B613D2">
                  <w:rPr>
                    <w:rStyle w:val="ad"/>
                    <w:noProof/>
                  </w:rPr>
                  <w:t>30</w:t>
                </w:r>
                <w:r>
                  <w:rPr>
                    <w:rStyle w:val="ad"/>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821" w:rsidRDefault="00B00821" w:rsidP="00BB1CA5">
      <w:pPr>
        <w:spacing w:after="0" w:line="240" w:lineRule="auto"/>
      </w:pPr>
      <w:r>
        <w:separator/>
      </w:r>
    </w:p>
  </w:footnote>
  <w:footnote w:type="continuationSeparator" w:id="1">
    <w:p w:rsidR="00B00821" w:rsidRDefault="00B00821" w:rsidP="00BB1CA5">
      <w:pPr>
        <w:spacing w:after="0" w:line="240" w:lineRule="auto"/>
      </w:pPr>
      <w:r>
        <w:continuationSeparator/>
      </w:r>
    </w:p>
  </w:footnote>
  <w:footnote w:id="2">
    <w:p w:rsidR="00BB1CA5" w:rsidRDefault="00BB1CA5" w:rsidP="00BB1CA5">
      <w:pPr>
        <w:ind w:right="2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CA5" w:rsidRDefault="008F7211">
    <w:pPr>
      <w:rPr>
        <w:sz w:val="2"/>
        <w:szCs w:val="2"/>
      </w:rPr>
    </w:pPr>
    <w:r w:rsidRPr="008F7211">
      <w:rPr>
        <w:sz w:val="24"/>
        <w:szCs w:val="24"/>
        <w:lang w:bidi="ru-RU"/>
      </w:rPr>
      <w:pict>
        <v:shapetype id="_x0000_t202" coordsize="21600,21600" o:spt="202" path="m,l,21600r21600,l21600,xe">
          <v:stroke joinstyle="miter"/>
          <v:path gradientshapeok="t" o:connecttype="rect"/>
        </v:shapetype>
        <v:shape id="_x0000_s2051" type="#_x0000_t202" style="position:absolute;margin-left:438.15pt;margin-top:45.25pt;width:82.1pt;height:7.9pt;z-index:-251654144;mso-wrap-style:none;mso-wrap-distance-left:5pt;mso-wrap-distance-right:5pt;mso-position-horizontal-relative:page;mso-position-vertical-relative:page" wrapcoords="0 0" filled="f" stroked="f">
          <v:textbox style="mso-fit-shape-to-text:t" inset="0,0,0,0">
            <w:txbxContent>
              <w:p w:rsidR="00BB1CA5" w:rsidRDefault="00BB1CA5">
                <w:pPr>
                  <w:spacing w:line="240" w:lineRule="auto"/>
                </w:pPr>
                <w:r>
                  <w:rPr>
                    <w:rStyle w:val="FranklinGothicMedium85pt"/>
                  </w:rPr>
                  <w:t>Окончание таблицы</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CA5" w:rsidRDefault="008F7211">
    <w:pPr>
      <w:rPr>
        <w:sz w:val="2"/>
        <w:szCs w:val="2"/>
      </w:rPr>
    </w:pPr>
    <w:r w:rsidRPr="008F7211">
      <w:rPr>
        <w:sz w:val="24"/>
        <w:szCs w:val="24"/>
        <w:lang w:bidi="ru-RU"/>
      </w:rPr>
      <w:pict>
        <v:shapetype id="_x0000_t202" coordsize="21600,21600" o:spt="202" path="m,l,21600r21600,l21600,xe">
          <v:stroke joinstyle="miter"/>
          <v:path gradientshapeok="t" o:connecttype="rect"/>
        </v:shapetype>
        <v:shape id="_x0000_s2052" type="#_x0000_t202" style="position:absolute;margin-left:437.9pt;margin-top:58.4pt;width:82.1pt;height:7.9pt;z-index:-251653120;mso-wrap-style:none;mso-wrap-distance-left:5pt;mso-wrap-distance-right:5pt;mso-position-horizontal-relative:page;mso-position-vertical-relative:page" wrapcoords="0 0" filled="f" stroked="f">
          <v:textbox style="mso-fit-shape-to-text:t" inset="0,0,0,0">
            <w:txbxContent>
              <w:p w:rsidR="00BB1CA5" w:rsidRDefault="00BB1CA5">
                <w:pPr>
                  <w:spacing w:line="240" w:lineRule="auto"/>
                </w:pPr>
                <w:r>
                  <w:rPr>
                    <w:rStyle w:val="FranklinGothicMedium85pt"/>
                  </w:rPr>
                  <w:t>Окончание таблицы</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B1DCA"/>
    <w:multiLevelType w:val="multilevel"/>
    <w:tmpl w:val="449EEAC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D65758"/>
    <w:multiLevelType w:val="hybridMultilevel"/>
    <w:tmpl w:val="52284908"/>
    <w:lvl w:ilvl="0" w:tplc="04190001">
      <w:start w:val="1"/>
      <w:numFmt w:val="bullet"/>
      <w:lvlText w:val=""/>
      <w:lvlJc w:val="left"/>
      <w:pPr>
        <w:ind w:left="769" w:hanging="360"/>
      </w:pPr>
      <w:rPr>
        <w:rFonts w:ascii="Symbol" w:hAnsi="Symbol" w:hint="default"/>
      </w:rPr>
    </w:lvl>
    <w:lvl w:ilvl="1" w:tplc="04190003" w:tentative="1">
      <w:start w:val="1"/>
      <w:numFmt w:val="bullet"/>
      <w:lvlText w:val="o"/>
      <w:lvlJc w:val="left"/>
      <w:pPr>
        <w:ind w:left="1489" w:hanging="360"/>
      </w:pPr>
      <w:rPr>
        <w:rFonts w:ascii="Courier New" w:hAnsi="Courier New" w:cs="Courier New" w:hint="default"/>
      </w:rPr>
    </w:lvl>
    <w:lvl w:ilvl="2" w:tplc="04190005" w:tentative="1">
      <w:start w:val="1"/>
      <w:numFmt w:val="bullet"/>
      <w:lvlText w:val=""/>
      <w:lvlJc w:val="left"/>
      <w:pPr>
        <w:ind w:left="2209" w:hanging="360"/>
      </w:pPr>
      <w:rPr>
        <w:rFonts w:ascii="Wingdings" w:hAnsi="Wingdings" w:hint="default"/>
      </w:rPr>
    </w:lvl>
    <w:lvl w:ilvl="3" w:tplc="04190001" w:tentative="1">
      <w:start w:val="1"/>
      <w:numFmt w:val="bullet"/>
      <w:lvlText w:val=""/>
      <w:lvlJc w:val="left"/>
      <w:pPr>
        <w:ind w:left="2929" w:hanging="360"/>
      </w:pPr>
      <w:rPr>
        <w:rFonts w:ascii="Symbol" w:hAnsi="Symbol" w:hint="default"/>
      </w:rPr>
    </w:lvl>
    <w:lvl w:ilvl="4" w:tplc="04190003" w:tentative="1">
      <w:start w:val="1"/>
      <w:numFmt w:val="bullet"/>
      <w:lvlText w:val="o"/>
      <w:lvlJc w:val="left"/>
      <w:pPr>
        <w:ind w:left="3649" w:hanging="360"/>
      </w:pPr>
      <w:rPr>
        <w:rFonts w:ascii="Courier New" w:hAnsi="Courier New" w:cs="Courier New" w:hint="default"/>
      </w:rPr>
    </w:lvl>
    <w:lvl w:ilvl="5" w:tplc="04190005" w:tentative="1">
      <w:start w:val="1"/>
      <w:numFmt w:val="bullet"/>
      <w:lvlText w:val=""/>
      <w:lvlJc w:val="left"/>
      <w:pPr>
        <w:ind w:left="4369" w:hanging="360"/>
      </w:pPr>
      <w:rPr>
        <w:rFonts w:ascii="Wingdings" w:hAnsi="Wingdings" w:hint="default"/>
      </w:rPr>
    </w:lvl>
    <w:lvl w:ilvl="6" w:tplc="04190001" w:tentative="1">
      <w:start w:val="1"/>
      <w:numFmt w:val="bullet"/>
      <w:lvlText w:val=""/>
      <w:lvlJc w:val="left"/>
      <w:pPr>
        <w:ind w:left="5089" w:hanging="360"/>
      </w:pPr>
      <w:rPr>
        <w:rFonts w:ascii="Symbol" w:hAnsi="Symbol" w:hint="default"/>
      </w:rPr>
    </w:lvl>
    <w:lvl w:ilvl="7" w:tplc="04190003" w:tentative="1">
      <w:start w:val="1"/>
      <w:numFmt w:val="bullet"/>
      <w:lvlText w:val="o"/>
      <w:lvlJc w:val="left"/>
      <w:pPr>
        <w:ind w:left="5809" w:hanging="360"/>
      </w:pPr>
      <w:rPr>
        <w:rFonts w:ascii="Courier New" w:hAnsi="Courier New" w:cs="Courier New" w:hint="default"/>
      </w:rPr>
    </w:lvl>
    <w:lvl w:ilvl="8" w:tplc="04190005" w:tentative="1">
      <w:start w:val="1"/>
      <w:numFmt w:val="bullet"/>
      <w:lvlText w:val=""/>
      <w:lvlJc w:val="left"/>
      <w:pPr>
        <w:ind w:left="6529" w:hanging="360"/>
      </w:pPr>
      <w:rPr>
        <w:rFonts w:ascii="Wingdings" w:hAnsi="Wingdings" w:hint="default"/>
      </w:rPr>
    </w:lvl>
  </w:abstractNum>
  <w:abstractNum w:abstractNumId="2">
    <w:nsid w:val="195876BF"/>
    <w:multiLevelType w:val="multilevel"/>
    <w:tmpl w:val="ABE2804C"/>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360782"/>
    <w:multiLevelType w:val="multilevel"/>
    <w:tmpl w:val="7E702D18"/>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7C090F"/>
    <w:multiLevelType w:val="multilevel"/>
    <w:tmpl w:val="64160B9A"/>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020D4A"/>
    <w:multiLevelType w:val="multilevel"/>
    <w:tmpl w:val="23DCF56A"/>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4F2FEA"/>
    <w:multiLevelType w:val="multilevel"/>
    <w:tmpl w:val="B15E0C1A"/>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BD2ECA"/>
    <w:multiLevelType w:val="multilevel"/>
    <w:tmpl w:val="94867ED2"/>
    <w:lvl w:ilvl="0">
      <w:start w:val="10"/>
      <w:numFmt w:val="decimal"/>
      <w:lvlText w:val="%1"/>
      <w:lvlJc w:val="left"/>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7718D5"/>
    <w:multiLevelType w:val="multilevel"/>
    <w:tmpl w:val="AC9C54C0"/>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1248F5"/>
    <w:multiLevelType w:val="multilevel"/>
    <w:tmpl w:val="603EA6B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5C104D"/>
    <w:multiLevelType w:val="multilevel"/>
    <w:tmpl w:val="021640CA"/>
    <w:lvl w:ilvl="0">
      <w:start w:val="2"/>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1F600A"/>
    <w:multiLevelType w:val="multilevel"/>
    <w:tmpl w:val="453EF318"/>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A43E19"/>
    <w:multiLevelType w:val="multilevel"/>
    <w:tmpl w:val="F1D06ECE"/>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455424"/>
    <w:multiLevelType w:val="multilevel"/>
    <w:tmpl w:val="4D12FA76"/>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BB3C71"/>
    <w:multiLevelType w:val="multilevel"/>
    <w:tmpl w:val="067AC09E"/>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5B6CF3"/>
    <w:multiLevelType w:val="multilevel"/>
    <w:tmpl w:val="07ACB268"/>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1527BC"/>
    <w:multiLevelType w:val="multilevel"/>
    <w:tmpl w:val="375E91B4"/>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18169A"/>
    <w:multiLevelType w:val="multilevel"/>
    <w:tmpl w:val="6C3EEE84"/>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FA93D83"/>
    <w:multiLevelType w:val="multilevel"/>
    <w:tmpl w:val="1AEAD562"/>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1"/>
  </w:num>
  <w:num w:numId="4">
    <w:abstractNumId w:val="16"/>
  </w:num>
  <w:num w:numId="5">
    <w:abstractNumId w:val="4"/>
  </w:num>
  <w:num w:numId="6">
    <w:abstractNumId w:val="6"/>
  </w:num>
  <w:num w:numId="7">
    <w:abstractNumId w:val="10"/>
  </w:num>
  <w:num w:numId="8">
    <w:abstractNumId w:val="17"/>
  </w:num>
  <w:num w:numId="9">
    <w:abstractNumId w:val="18"/>
  </w:num>
  <w:num w:numId="10">
    <w:abstractNumId w:val="11"/>
  </w:num>
  <w:num w:numId="11">
    <w:abstractNumId w:val="8"/>
  </w:num>
  <w:num w:numId="12">
    <w:abstractNumId w:val="14"/>
  </w:num>
  <w:num w:numId="13">
    <w:abstractNumId w:val="15"/>
  </w:num>
  <w:num w:numId="14">
    <w:abstractNumId w:val="13"/>
  </w:num>
  <w:num w:numId="15">
    <w:abstractNumId w:val="2"/>
  </w:num>
  <w:num w:numId="16">
    <w:abstractNumId w:val="5"/>
  </w:num>
  <w:num w:numId="17">
    <w:abstractNumId w:val="12"/>
  </w:num>
  <w:num w:numId="18">
    <w:abstractNumId w:val="3"/>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BB1CA5"/>
    <w:rsid w:val="000727E7"/>
    <w:rsid w:val="00165433"/>
    <w:rsid w:val="0024734E"/>
    <w:rsid w:val="00280F43"/>
    <w:rsid w:val="0030682E"/>
    <w:rsid w:val="00442AD6"/>
    <w:rsid w:val="00493C84"/>
    <w:rsid w:val="00576C92"/>
    <w:rsid w:val="00685E81"/>
    <w:rsid w:val="00696E76"/>
    <w:rsid w:val="007501B0"/>
    <w:rsid w:val="0080015D"/>
    <w:rsid w:val="008F6862"/>
    <w:rsid w:val="008F7211"/>
    <w:rsid w:val="009D3B7F"/>
    <w:rsid w:val="00A91317"/>
    <w:rsid w:val="00AB4B03"/>
    <w:rsid w:val="00AD121F"/>
    <w:rsid w:val="00B00821"/>
    <w:rsid w:val="00B50C6C"/>
    <w:rsid w:val="00B5159E"/>
    <w:rsid w:val="00B610DD"/>
    <w:rsid w:val="00B613D2"/>
    <w:rsid w:val="00B700C1"/>
    <w:rsid w:val="00BA6E7C"/>
    <w:rsid w:val="00BB1CA5"/>
    <w:rsid w:val="00BC78BD"/>
    <w:rsid w:val="00C0401E"/>
    <w:rsid w:val="00C05BEF"/>
    <w:rsid w:val="00CB4D3C"/>
    <w:rsid w:val="00CE55AE"/>
    <w:rsid w:val="00D02406"/>
    <w:rsid w:val="00D507DC"/>
    <w:rsid w:val="00D511CC"/>
    <w:rsid w:val="00DA002B"/>
    <w:rsid w:val="00DA617C"/>
    <w:rsid w:val="00DF05B3"/>
    <w:rsid w:val="00E72D50"/>
    <w:rsid w:val="00E87804"/>
    <w:rsid w:val="00F625C7"/>
    <w:rsid w:val="00F714EE"/>
    <w:rsid w:val="00F729F6"/>
    <w:rsid w:val="00F760C5"/>
    <w:rsid w:val="00F93F8B"/>
    <w:rsid w:val="00FB6144"/>
    <w:rsid w:val="00FE09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CA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BB1CA5"/>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rsid w:val="00BB1CA5"/>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BB1CA5"/>
    <w:rPr>
      <w:rFonts w:ascii="Times New Roman" w:eastAsia="Times New Roman" w:hAnsi="Times New Roman" w:cs="Times New Roman"/>
      <w:sz w:val="24"/>
      <w:szCs w:val="24"/>
      <w:lang w:eastAsia="ru-RU"/>
    </w:rPr>
  </w:style>
  <w:style w:type="character" w:styleId="a4">
    <w:name w:val="Strong"/>
    <w:qFormat/>
    <w:rsid w:val="00BB1CA5"/>
    <w:rPr>
      <w:b/>
      <w:bCs/>
    </w:rPr>
  </w:style>
  <w:style w:type="character" w:styleId="a5">
    <w:name w:val="Hyperlink"/>
    <w:basedOn w:val="a0"/>
    <w:rsid w:val="00BB1CA5"/>
    <w:rPr>
      <w:color w:val="0066CC"/>
      <w:u w:val="single"/>
    </w:rPr>
  </w:style>
  <w:style w:type="character" w:customStyle="1" w:styleId="7">
    <w:name w:val="Основной текст (7)_"/>
    <w:basedOn w:val="a0"/>
    <w:rsid w:val="00BB1CA5"/>
    <w:rPr>
      <w:rFonts w:ascii="Franklin Gothic Medium" w:eastAsia="Franklin Gothic Medium" w:hAnsi="Franklin Gothic Medium" w:cs="Franklin Gothic Medium"/>
      <w:b w:val="0"/>
      <w:bCs w:val="0"/>
      <w:i w:val="0"/>
      <w:iCs w:val="0"/>
      <w:smallCaps w:val="0"/>
      <w:strike w:val="0"/>
      <w:sz w:val="32"/>
      <w:szCs w:val="32"/>
      <w:u w:val="none"/>
    </w:rPr>
  </w:style>
  <w:style w:type="character" w:customStyle="1" w:styleId="70">
    <w:name w:val="Основной текст (7)"/>
    <w:basedOn w:val="7"/>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32"/>
      <w:szCs w:val="32"/>
      <w:u w:val="none"/>
      <w:lang w:val="ru-RU" w:eastAsia="ru-RU" w:bidi="ru-RU"/>
    </w:rPr>
  </w:style>
  <w:style w:type="character" w:customStyle="1" w:styleId="21">
    <w:name w:val="Оглавление 2 Знак"/>
    <w:basedOn w:val="a0"/>
    <w:link w:val="22"/>
    <w:rsid w:val="00BB1CA5"/>
    <w:rPr>
      <w:rFonts w:ascii="Century Schoolbook" w:eastAsia="Century Schoolbook" w:hAnsi="Century Schoolbook" w:cs="Century Schoolbook"/>
      <w:sz w:val="20"/>
      <w:szCs w:val="20"/>
      <w:shd w:val="clear" w:color="auto" w:fill="FFFFFF"/>
    </w:rPr>
  </w:style>
  <w:style w:type="character" w:customStyle="1" w:styleId="a6">
    <w:name w:val="Оглавление"/>
    <w:basedOn w:val="21"/>
    <w:rsid w:val="00BB1CA5"/>
    <w:rPr>
      <w:rFonts w:ascii="Century Schoolbook" w:eastAsia="Century Schoolbook" w:hAnsi="Century Schoolbook" w:cs="Century Schoolbook"/>
      <w:color w:val="000000"/>
      <w:spacing w:val="0"/>
      <w:w w:val="100"/>
      <w:position w:val="0"/>
      <w:sz w:val="20"/>
      <w:szCs w:val="20"/>
      <w:shd w:val="clear" w:color="auto" w:fill="FFFFFF"/>
      <w:lang w:val="ru-RU" w:eastAsia="ru-RU" w:bidi="ru-RU"/>
    </w:rPr>
  </w:style>
  <w:style w:type="paragraph" w:styleId="22">
    <w:name w:val="toc 2"/>
    <w:basedOn w:val="a"/>
    <w:link w:val="21"/>
    <w:autoRedefine/>
    <w:rsid w:val="00BB1CA5"/>
    <w:pPr>
      <w:widowControl w:val="0"/>
      <w:shd w:val="clear" w:color="auto" w:fill="FFFFFF"/>
      <w:spacing w:before="1980" w:after="60" w:line="0" w:lineRule="atLeast"/>
      <w:jc w:val="both"/>
    </w:pPr>
    <w:rPr>
      <w:rFonts w:ascii="Century Schoolbook" w:eastAsia="Century Schoolbook" w:hAnsi="Century Schoolbook" w:cs="Century Schoolbook"/>
      <w:sz w:val="20"/>
      <w:szCs w:val="20"/>
      <w:lang w:eastAsia="en-US"/>
    </w:rPr>
  </w:style>
  <w:style w:type="paragraph" w:styleId="4">
    <w:name w:val="toc 4"/>
    <w:basedOn w:val="a"/>
    <w:autoRedefine/>
    <w:rsid w:val="00BB1CA5"/>
    <w:pPr>
      <w:widowControl w:val="0"/>
      <w:shd w:val="clear" w:color="auto" w:fill="FFFFFF"/>
      <w:spacing w:before="1980" w:after="60" w:line="0" w:lineRule="atLeast"/>
      <w:jc w:val="both"/>
    </w:pPr>
    <w:rPr>
      <w:rFonts w:ascii="Century Schoolbook" w:eastAsia="Century Schoolbook" w:hAnsi="Century Schoolbook" w:cs="Century Schoolbook"/>
      <w:color w:val="000000"/>
      <w:sz w:val="20"/>
      <w:szCs w:val="20"/>
      <w:lang w:bidi="ru-RU"/>
    </w:rPr>
  </w:style>
  <w:style w:type="character" w:customStyle="1" w:styleId="3">
    <w:name w:val="Основной текст (3)_"/>
    <w:basedOn w:val="a0"/>
    <w:rsid w:val="00BB1CA5"/>
    <w:rPr>
      <w:rFonts w:ascii="Century Schoolbook" w:eastAsia="Century Schoolbook" w:hAnsi="Century Schoolbook" w:cs="Century Schoolbook"/>
      <w:b w:val="0"/>
      <w:bCs w:val="0"/>
      <w:i/>
      <w:iCs/>
      <w:smallCaps w:val="0"/>
      <w:strike w:val="0"/>
      <w:sz w:val="20"/>
      <w:szCs w:val="20"/>
      <w:u w:val="none"/>
    </w:rPr>
  </w:style>
  <w:style w:type="character" w:customStyle="1" w:styleId="30">
    <w:name w:val="Основной текст (3)"/>
    <w:basedOn w:val="3"/>
    <w:rsid w:val="00BB1CA5"/>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eastAsia="ru-RU" w:bidi="ru-RU"/>
    </w:rPr>
  </w:style>
  <w:style w:type="character" w:customStyle="1" w:styleId="31">
    <w:name w:val="Основной текст (3) + Не курсив"/>
    <w:basedOn w:val="3"/>
    <w:rsid w:val="00BB1CA5"/>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eastAsia="ru-RU" w:bidi="ru-RU"/>
    </w:rPr>
  </w:style>
  <w:style w:type="character" w:customStyle="1" w:styleId="a7">
    <w:name w:val="Основной текст_"/>
    <w:basedOn w:val="a0"/>
    <w:link w:val="40"/>
    <w:rsid w:val="00BB1CA5"/>
    <w:rPr>
      <w:rFonts w:ascii="Century Schoolbook" w:eastAsia="Century Schoolbook" w:hAnsi="Century Schoolbook" w:cs="Century Schoolbook"/>
      <w:sz w:val="20"/>
      <w:szCs w:val="20"/>
      <w:shd w:val="clear" w:color="auto" w:fill="FFFFFF"/>
    </w:rPr>
  </w:style>
  <w:style w:type="character" w:customStyle="1" w:styleId="1">
    <w:name w:val="Основной текст1"/>
    <w:basedOn w:val="a7"/>
    <w:rsid w:val="00BB1CA5"/>
    <w:rPr>
      <w:rFonts w:ascii="Century Schoolbook" w:eastAsia="Century Schoolbook" w:hAnsi="Century Schoolbook" w:cs="Century Schoolbook"/>
      <w:color w:val="000000"/>
      <w:spacing w:val="0"/>
      <w:w w:val="100"/>
      <w:position w:val="0"/>
      <w:sz w:val="20"/>
      <w:szCs w:val="20"/>
      <w:shd w:val="clear" w:color="auto" w:fill="FFFFFF"/>
      <w:lang w:val="ru-RU" w:eastAsia="ru-RU" w:bidi="ru-RU"/>
    </w:rPr>
  </w:style>
  <w:style w:type="character" w:customStyle="1" w:styleId="23">
    <w:name w:val="Заголовок №2_"/>
    <w:basedOn w:val="a0"/>
    <w:rsid w:val="00BB1CA5"/>
    <w:rPr>
      <w:rFonts w:ascii="Franklin Gothic Medium" w:eastAsia="Franklin Gothic Medium" w:hAnsi="Franklin Gothic Medium" w:cs="Franklin Gothic Medium"/>
      <w:b w:val="0"/>
      <w:bCs w:val="0"/>
      <w:i w:val="0"/>
      <w:iCs w:val="0"/>
      <w:smallCaps w:val="0"/>
      <w:strike w:val="0"/>
      <w:sz w:val="36"/>
      <w:szCs w:val="36"/>
      <w:u w:val="none"/>
    </w:rPr>
  </w:style>
  <w:style w:type="character" w:customStyle="1" w:styleId="24">
    <w:name w:val="Заголовок №2"/>
    <w:basedOn w:val="23"/>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36"/>
      <w:szCs w:val="36"/>
      <w:u w:val="none"/>
      <w:lang w:val="ru-RU" w:eastAsia="ru-RU" w:bidi="ru-RU"/>
    </w:rPr>
  </w:style>
  <w:style w:type="character" w:customStyle="1" w:styleId="8">
    <w:name w:val="Основной текст (8)_"/>
    <w:basedOn w:val="a0"/>
    <w:rsid w:val="00BB1CA5"/>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80">
    <w:name w:val="Основной текст (8)"/>
    <w:basedOn w:val="8"/>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a8">
    <w:name w:val="Основной текст + Курсив"/>
    <w:basedOn w:val="a7"/>
    <w:rsid w:val="00BB1CA5"/>
    <w:rPr>
      <w:rFonts w:ascii="Century Schoolbook" w:eastAsia="Century Schoolbook" w:hAnsi="Century Schoolbook" w:cs="Century Schoolbook"/>
      <w:i/>
      <w:iCs/>
      <w:color w:val="000000"/>
      <w:spacing w:val="0"/>
      <w:w w:val="100"/>
      <w:position w:val="0"/>
      <w:sz w:val="20"/>
      <w:szCs w:val="20"/>
      <w:shd w:val="clear" w:color="auto" w:fill="FFFFFF"/>
      <w:lang w:val="ru-RU" w:eastAsia="ru-RU" w:bidi="ru-RU"/>
    </w:rPr>
  </w:style>
  <w:style w:type="paragraph" w:customStyle="1" w:styleId="40">
    <w:name w:val="Основной текст4"/>
    <w:basedOn w:val="a"/>
    <w:link w:val="a7"/>
    <w:rsid w:val="00BB1CA5"/>
    <w:pPr>
      <w:widowControl w:val="0"/>
      <w:shd w:val="clear" w:color="auto" w:fill="FFFFFF"/>
      <w:spacing w:after="720" w:line="221" w:lineRule="exact"/>
      <w:ind w:hanging="560"/>
    </w:pPr>
    <w:rPr>
      <w:rFonts w:ascii="Century Schoolbook" w:eastAsia="Century Schoolbook" w:hAnsi="Century Schoolbook" w:cs="Century Schoolbook"/>
      <w:sz w:val="20"/>
      <w:szCs w:val="20"/>
      <w:lang w:eastAsia="en-US"/>
    </w:rPr>
  </w:style>
  <w:style w:type="paragraph" w:styleId="a9">
    <w:name w:val="No Spacing"/>
    <w:uiPriority w:val="1"/>
    <w:qFormat/>
    <w:rsid w:val="00BB1CA5"/>
    <w:pPr>
      <w:spacing w:after="0" w:line="240" w:lineRule="auto"/>
    </w:pPr>
    <w:rPr>
      <w:rFonts w:eastAsiaTheme="minorEastAsia"/>
      <w:lang w:eastAsia="ru-RU"/>
    </w:rPr>
  </w:style>
  <w:style w:type="character" w:customStyle="1" w:styleId="aa">
    <w:name w:val="Сноска_"/>
    <w:basedOn w:val="a0"/>
    <w:rsid w:val="00BB1CA5"/>
    <w:rPr>
      <w:rFonts w:ascii="Century Schoolbook" w:eastAsia="Century Schoolbook" w:hAnsi="Century Schoolbook" w:cs="Century Schoolbook"/>
      <w:b/>
      <w:bCs/>
      <w:i w:val="0"/>
      <w:iCs w:val="0"/>
      <w:smallCaps w:val="0"/>
      <w:strike w:val="0"/>
      <w:sz w:val="17"/>
      <w:szCs w:val="17"/>
      <w:u w:val="none"/>
    </w:rPr>
  </w:style>
  <w:style w:type="character" w:customStyle="1" w:styleId="ab">
    <w:name w:val="Сноска"/>
    <w:basedOn w:val="aa"/>
    <w:rsid w:val="00BB1CA5"/>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style>
  <w:style w:type="character" w:customStyle="1" w:styleId="10">
    <w:name w:val="Заголовок №1_"/>
    <w:basedOn w:val="a0"/>
    <w:rsid w:val="00BB1CA5"/>
    <w:rPr>
      <w:rFonts w:ascii="Franklin Gothic Medium" w:eastAsia="Franklin Gothic Medium" w:hAnsi="Franklin Gothic Medium" w:cs="Franklin Gothic Medium"/>
      <w:b w:val="0"/>
      <w:bCs w:val="0"/>
      <w:i w:val="0"/>
      <w:iCs w:val="0"/>
      <w:smallCaps w:val="0"/>
      <w:strike w:val="0"/>
      <w:sz w:val="44"/>
      <w:szCs w:val="44"/>
      <w:u w:val="none"/>
    </w:rPr>
  </w:style>
  <w:style w:type="character" w:customStyle="1" w:styleId="11">
    <w:name w:val="Заголовок №1 + Малые прописные"/>
    <w:basedOn w:val="10"/>
    <w:rsid w:val="00BB1CA5"/>
    <w:rPr>
      <w:rFonts w:ascii="Franklin Gothic Medium" w:eastAsia="Franklin Gothic Medium" w:hAnsi="Franklin Gothic Medium" w:cs="Franklin Gothic Medium"/>
      <w:b w:val="0"/>
      <w:bCs w:val="0"/>
      <w:i w:val="0"/>
      <w:iCs w:val="0"/>
      <w:smallCaps/>
      <w:strike w:val="0"/>
      <w:color w:val="000000"/>
      <w:spacing w:val="0"/>
      <w:w w:val="100"/>
      <w:position w:val="0"/>
      <w:sz w:val="44"/>
      <w:szCs w:val="44"/>
      <w:u w:val="none"/>
      <w:lang w:val="ru-RU" w:eastAsia="ru-RU" w:bidi="ru-RU"/>
    </w:rPr>
  </w:style>
  <w:style w:type="character" w:customStyle="1" w:styleId="12">
    <w:name w:val="Заголовок №1"/>
    <w:basedOn w:val="10"/>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44"/>
      <w:szCs w:val="44"/>
      <w:u w:val="none"/>
      <w:lang w:val="ru-RU" w:eastAsia="ru-RU" w:bidi="ru-RU"/>
    </w:rPr>
  </w:style>
  <w:style w:type="character" w:customStyle="1" w:styleId="25">
    <w:name w:val="Основной текст (2)_"/>
    <w:basedOn w:val="a0"/>
    <w:rsid w:val="00BB1CA5"/>
    <w:rPr>
      <w:rFonts w:ascii="Franklin Gothic Medium" w:eastAsia="Franklin Gothic Medium" w:hAnsi="Franklin Gothic Medium" w:cs="Franklin Gothic Medium"/>
      <w:b w:val="0"/>
      <w:bCs w:val="0"/>
      <w:i w:val="0"/>
      <w:iCs w:val="0"/>
      <w:smallCaps w:val="0"/>
      <w:strike w:val="0"/>
      <w:sz w:val="26"/>
      <w:szCs w:val="26"/>
      <w:u w:val="none"/>
    </w:rPr>
  </w:style>
  <w:style w:type="character" w:customStyle="1" w:styleId="26">
    <w:name w:val="Основной текст (2)"/>
    <w:basedOn w:val="25"/>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26"/>
      <w:szCs w:val="26"/>
      <w:u w:val="none"/>
      <w:lang w:val="ru-RU" w:eastAsia="ru-RU" w:bidi="ru-RU"/>
    </w:rPr>
  </w:style>
  <w:style w:type="character" w:customStyle="1" w:styleId="41">
    <w:name w:val="Основной текст (4)_"/>
    <w:basedOn w:val="a0"/>
    <w:rsid w:val="00BB1CA5"/>
    <w:rPr>
      <w:rFonts w:ascii="Century Schoolbook" w:eastAsia="Century Schoolbook" w:hAnsi="Century Schoolbook" w:cs="Century Schoolbook"/>
      <w:b/>
      <w:bCs/>
      <w:i w:val="0"/>
      <w:iCs w:val="0"/>
      <w:smallCaps w:val="0"/>
      <w:strike w:val="0"/>
      <w:sz w:val="17"/>
      <w:szCs w:val="17"/>
      <w:u w:val="none"/>
    </w:rPr>
  </w:style>
  <w:style w:type="character" w:customStyle="1" w:styleId="42">
    <w:name w:val="Основной текст (4)"/>
    <w:basedOn w:val="41"/>
    <w:rsid w:val="00BB1CA5"/>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style>
  <w:style w:type="character" w:customStyle="1" w:styleId="5">
    <w:name w:val="Основной текст (5)_"/>
    <w:basedOn w:val="a0"/>
    <w:rsid w:val="00BB1CA5"/>
    <w:rPr>
      <w:rFonts w:ascii="Franklin Gothic Medium" w:eastAsia="Franklin Gothic Medium" w:hAnsi="Franklin Gothic Medium" w:cs="Franklin Gothic Medium"/>
      <w:b w:val="0"/>
      <w:bCs w:val="0"/>
      <w:i w:val="0"/>
      <w:iCs w:val="0"/>
      <w:smallCaps w:val="0"/>
      <w:strike w:val="0"/>
      <w:sz w:val="19"/>
      <w:szCs w:val="19"/>
      <w:u w:val="none"/>
    </w:rPr>
  </w:style>
  <w:style w:type="character" w:customStyle="1" w:styleId="50">
    <w:name w:val="Основной текст (5)"/>
    <w:basedOn w:val="5"/>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19"/>
      <w:szCs w:val="19"/>
      <w:u w:val="none"/>
      <w:lang w:val="ru-RU" w:eastAsia="ru-RU" w:bidi="ru-RU"/>
    </w:rPr>
  </w:style>
  <w:style w:type="character" w:customStyle="1" w:styleId="5CenturyGothic">
    <w:name w:val="Основной текст (5) + Century Gothic;Полужирный"/>
    <w:basedOn w:val="5"/>
    <w:rsid w:val="00BB1CA5"/>
    <w:rPr>
      <w:rFonts w:ascii="Century Gothic" w:eastAsia="Century Gothic" w:hAnsi="Century Gothic" w:cs="Century Gothic"/>
      <w:b/>
      <w:bCs/>
      <w:i w:val="0"/>
      <w:iCs w:val="0"/>
      <w:smallCaps w:val="0"/>
      <w:strike w:val="0"/>
      <w:color w:val="000000"/>
      <w:spacing w:val="0"/>
      <w:w w:val="100"/>
      <w:position w:val="0"/>
      <w:sz w:val="19"/>
      <w:szCs w:val="19"/>
      <w:u w:val="none"/>
      <w:lang w:val="ru-RU" w:eastAsia="ru-RU" w:bidi="ru-RU"/>
    </w:rPr>
  </w:style>
  <w:style w:type="character" w:customStyle="1" w:styleId="42pt">
    <w:name w:val="Основной текст (4) + Интервал 2 pt"/>
    <w:basedOn w:val="41"/>
    <w:rsid w:val="00BB1CA5"/>
    <w:rPr>
      <w:rFonts w:ascii="Century Schoolbook" w:eastAsia="Century Schoolbook" w:hAnsi="Century Schoolbook" w:cs="Century Schoolbook"/>
      <w:b/>
      <w:bCs/>
      <w:i w:val="0"/>
      <w:iCs w:val="0"/>
      <w:smallCaps w:val="0"/>
      <w:strike w:val="0"/>
      <w:color w:val="000000"/>
      <w:spacing w:val="40"/>
      <w:w w:val="100"/>
      <w:position w:val="0"/>
      <w:sz w:val="17"/>
      <w:szCs w:val="17"/>
      <w:u w:val="none"/>
      <w:lang w:val="ru-RU" w:eastAsia="ru-RU" w:bidi="ru-RU"/>
    </w:rPr>
  </w:style>
  <w:style w:type="character" w:customStyle="1" w:styleId="43">
    <w:name w:val="Основной текст (4) + Не полужирный;Курсив"/>
    <w:basedOn w:val="41"/>
    <w:rsid w:val="00BB1CA5"/>
    <w:rPr>
      <w:rFonts w:ascii="Century Schoolbook" w:eastAsia="Century Schoolbook" w:hAnsi="Century Schoolbook" w:cs="Century Schoolbook"/>
      <w:b/>
      <w:bCs/>
      <w:i/>
      <w:iCs/>
      <w:smallCaps w:val="0"/>
      <w:strike w:val="0"/>
      <w:color w:val="000000"/>
      <w:spacing w:val="0"/>
      <w:w w:val="100"/>
      <w:position w:val="0"/>
      <w:sz w:val="17"/>
      <w:szCs w:val="17"/>
      <w:u w:val="none"/>
      <w:lang w:val="ru-RU" w:eastAsia="ru-RU" w:bidi="ru-RU"/>
    </w:rPr>
  </w:style>
  <w:style w:type="character" w:customStyle="1" w:styleId="44">
    <w:name w:val="Основной текст (4) + Не полужирный"/>
    <w:basedOn w:val="41"/>
    <w:rsid w:val="00BB1CA5"/>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style>
  <w:style w:type="character" w:customStyle="1" w:styleId="6">
    <w:name w:val="Основной текст (6)_"/>
    <w:basedOn w:val="a0"/>
    <w:rsid w:val="00BB1CA5"/>
    <w:rPr>
      <w:rFonts w:ascii="Century Schoolbook" w:eastAsia="Century Schoolbook" w:hAnsi="Century Schoolbook" w:cs="Century Schoolbook"/>
      <w:b w:val="0"/>
      <w:bCs w:val="0"/>
      <w:i/>
      <w:iCs/>
      <w:smallCaps w:val="0"/>
      <w:strike w:val="0"/>
      <w:sz w:val="17"/>
      <w:szCs w:val="17"/>
      <w:u w:val="none"/>
    </w:rPr>
  </w:style>
  <w:style w:type="character" w:customStyle="1" w:styleId="60">
    <w:name w:val="Основной текст (6)"/>
    <w:basedOn w:val="6"/>
    <w:rsid w:val="00BB1CA5"/>
    <w:rPr>
      <w:rFonts w:ascii="Century Schoolbook" w:eastAsia="Century Schoolbook" w:hAnsi="Century Schoolbook" w:cs="Century Schoolbook"/>
      <w:b w:val="0"/>
      <w:bCs w:val="0"/>
      <w:i/>
      <w:iCs/>
      <w:smallCaps w:val="0"/>
      <w:strike w:val="0"/>
      <w:color w:val="000000"/>
      <w:spacing w:val="0"/>
      <w:w w:val="100"/>
      <w:position w:val="0"/>
      <w:sz w:val="17"/>
      <w:szCs w:val="17"/>
      <w:u w:val="none"/>
      <w:lang w:val="ru-RU" w:eastAsia="ru-RU" w:bidi="ru-RU"/>
    </w:rPr>
  </w:style>
  <w:style w:type="character" w:customStyle="1" w:styleId="ac">
    <w:name w:val="Колонтитул_"/>
    <w:basedOn w:val="a0"/>
    <w:rsid w:val="00BB1CA5"/>
    <w:rPr>
      <w:rFonts w:ascii="Century Schoolbook" w:eastAsia="Century Schoolbook" w:hAnsi="Century Schoolbook" w:cs="Century Schoolbook"/>
      <w:b/>
      <w:bCs/>
      <w:i w:val="0"/>
      <w:iCs w:val="0"/>
      <w:smallCaps w:val="0"/>
      <w:strike w:val="0"/>
      <w:sz w:val="23"/>
      <w:szCs w:val="23"/>
      <w:u w:val="none"/>
    </w:rPr>
  </w:style>
  <w:style w:type="character" w:customStyle="1" w:styleId="ad">
    <w:name w:val="Колонтитул"/>
    <w:basedOn w:val="ac"/>
    <w:rsid w:val="00BB1CA5"/>
    <w:rPr>
      <w:rFonts w:ascii="Century Schoolbook" w:eastAsia="Century Schoolbook" w:hAnsi="Century Schoolbook" w:cs="Century Schoolbook"/>
      <w:b/>
      <w:bCs/>
      <w:i w:val="0"/>
      <w:iCs w:val="0"/>
      <w:smallCaps w:val="0"/>
      <w:strike w:val="0"/>
      <w:color w:val="000000"/>
      <w:spacing w:val="0"/>
      <w:w w:val="100"/>
      <w:position w:val="0"/>
      <w:sz w:val="23"/>
      <w:szCs w:val="23"/>
      <w:u w:val="none"/>
      <w:lang w:val="ru-RU" w:eastAsia="ru-RU" w:bidi="ru-RU"/>
    </w:rPr>
  </w:style>
  <w:style w:type="character" w:customStyle="1" w:styleId="45">
    <w:name w:val="Заголовок №4_"/>
    <w:basedOn w:val="a0"/>
    <w:rsid w:val="00BB1CA5"/>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46">
    <w:name w:val="Заголовок №4"/>
    <w:basedOn w:val="45"/>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51">
    <w:name w:val="Заголовок №5_"/>
    <w:basedOn w:val="a0"/>
    <w:rsid w:val="00BB1CA5"/>
    <w:rPr>
      <w:rFonts w:ascii="Franklin Gothic Medium" w:eastAsia="Franklin Gothic Medium" w:hAnsi="Franklin Gothic Medium" w:cs="Franklin Gothic Medium"/>
      <w:b w:val="0"/>
      <w:bCs w:val="0"/>
      <w:i/>
      <w:iCs/>
      <w:smallCaps w:val="0"/>
      <w:strike w:val="0"/>
      <w:u w:val="none"/>
    </w:rPr>
  </w:style>
  <w:style w:type="character" w:customStyle="1" w:styleId="52">
    <w:name w:val="Заголовок №5"/>
    <w:basedOn w:val="51"/>
    <w:rsid w:val="00BB1CA5"/>
    <w:rPr>
      <w:rFonts w:ascii="Franklin Gothic Medium" w:eastAsia="Franklin Gothic Medium" w:hAnsi="Franklin Gothic Medium" w:cs="Franklin Gothic Medium"/>
      <w:b w:val="0"/>
      <w:bCs w:val="0"/>
      <w:i/>
      <w:iCs/>
      <w:smallCaps w:val="0"/>
      <w:strike w:val="0"/>
      <w:color w:val="000000"/>
      <w:spacing w:val="0"/>
      <w:w w:val="100"/>
      <w:position w:val="0"/>
      <w:sz w:val="24"/>
      <w:szCs w:val="24"/>
      <w:u w:val="none"/>
      <w:lang w:val="ru-RU" w:eastAsia="ru-RU" w:bidi="ru-RU"/>
    </w:rPr>
  </w:style>
  <w:style w:type="character" w:customStyle="1" w:styleId="27">
    <w:name w:val="Основной текст2"/>
    <w:basedOn w:val="a7"/>
    <w:rsid w:val="00BB1CA5"/>
    <w:rPr>
      <w:rFonts w:ascii="Century Schoolbook" w:eastAsia="Century Schoolbook" w:hAnsi="Century Schoolbook" w:cs="Century Schoolbook"/>
      <w:b w:val="0"/>
      <w:bCs w:val="0"/>
      <w:i w:val="0"/>
      <w:iCs w:val="0"/>
      <w:smallCaps w:val="0"/>
      <w:strike w:val="0"/>
      <w:color w:val="000000"/>
      <w:spacing w:val="0"/>
      <w:w w:val="100"/>
      <w:position w:val="0"/>
      <w:sz w:val="20"/>
      <w:szCs w:val="20"/>
      <w:u w:val="single"/>
      <w:shd w:val="clear" w:color="auto" w:fill="FFFFFF"/>
      <w:lang w:val="ru-RU" w:eastAsia="ru-RU" w:bidi="ru-RU"/>
    </w:rPr>
  </w:style>
  <w:style w:type="character" w:customStyle="1" w:styleId="412pt">
    <w:name w:val="Заголовок №4 + 12 pt;Курсив"/>
    <w:basedOn w:val="45"/>
    <w:rsid w:val="00BB1CA5"/>
    <w:rPr>
      <w:rFonts w:ascii="Franklin Gothic Medium" w:eastAsia="Franklin Gothic Medium" w:hAnsi="Franklin Gothic Medium" w:cs="Franklin Gothic Medium"/>
      <w:b w:val="0"/>
      <w:bCs w:val="0"/>
      <w:i/>
      <w:iCs/>
      <w:smallCaps w:val="0"/>
      <w:strike w:val="0"/>
      <w:color w:val="000000"/>
      <w:spacing w:val="0"/>
      <w:w w:val="100"/>
      <w:position w:val="0"/>
      <w:sz w:val="24"/>
      <w:szCs w:val="24"/>
      <w:u w:val="none"/>
      <w:lang w:val="ru-RU" w:eastAsia="ru-RU" w:bidi="ru-RU"/>
    </w:rPr>
  </w:style>
  <w:style w:type="character" w:customStyle="1" w:styleId="32">
    <w:name w:val="Основной текст3"/>
    <w:basedOn w:val="a7"/>
    <w:rsid w:val="00BB1CA5"/>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54pt">
    <w:name w:val="Заголовок №5 + 4 pt;Не курсив"/>
    <w:basedOn w:val="51"/>
    <w:rsid w:val="00BB1CA5"/>
    <w:rPr>
      <w:rFonts w:ascii="Franklin Gothic Medium" w:eastAsia="Franklin Gothic Medium" w:hAnsi="Franklin Gothic Medium" w:cs="Franklin Gothic Medium"/>
      <w:b w:val="0"/>
      <w:bCs w:val="0"/>
      <w:i/>
      <w:iCs/>
      <w:smallCaps w:val="0"/>
      <w:strike w:val="0"/>
      <w:color w:val="000000"/>
      <w:spacing w:val="0"/>
      <w:w w:val="100"/>
      <w:position w:val="0"/>
      <w:sz w:val="8"/>
      <w:szCs w:val="8"/>
      <w:u w:val="none"/>
      <w:lang w:val="ru-RU" w:eastAsia="ru-RU" w:bidi="ru-RU"/>
    </w:rPr>
  </w:style>
  <w:style w:type="character" w:customStyle="1" w:styleId="31pt">
    <w:name w:val="Основной текст (3) + Интервал 1 pt"/>
    <w:basedOn w:val="3"/>
    <w:rsid w:val="00BB1CA5"/>
    <w:rPr>
      <w:rFonts w:ascii="Century Schoolbook" w:eastAsia="Century Schoolbook" w:hAnsi="Century Schoolbook" w:cs="Century Schoolbook"/>
      <w:b w:val="0"/>
      <w:bCs w:val="0"/>
      <w:i/>
      <w:iCs/>
      <w:smallCaps w:val="0"/>
      <w:strike w:val="0"/>
      <w:color w:val="000000"/>
      <w:spacing w:val="30"/>
      <w:w w:val="100"/>
      <w:position w:val="0"/>
      <w:sz w:val="20"/>
      <w:szCs w:val="20"/>
      <w:u w:val="none"/>
      <w:lang w:val="ru-RU" w:eastAsia="ru-RU" w:bidi="ru-RU"/>
    </w:rPr>
  </w:style>
  <w:style w:type="character" w:customStyle="1" w:styleId="85pt">
    <w:name w:val="Основной текст + 8;5 pt;Полужирный"/>
    <w:basedOn w:val="a7"/>
    <w:rsid w:val="00BB1CA5"/>
    <w:rPr>
      <w:rFonts w:ascii="Century Schoolbook" w:eastAsia="Century Schoolbook" w:hAnsi="Century Schoolbook" w:cs="Century Schoolbook"/>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85pt0">
    <w:name w:val="Основной текст + 8;5 pt;Полужирный;Курсив"/>
    <w:basedOn w:val="a7"/>
    <w:rsid w:val="00BB1CA5"/>
    <w:rPr>
      <w:rFonts w:ascii="Century Schoolbook" w:eastAsia="Century Schoolbook" w:hAnsi="Century Schoolbook" w:cs="Century Schoolbook"/>
      <w:b/>
      <w:bCs/>
      <w:i/>
      <w:iCs/>
      <w:smallCaps w:val="0"/>
      <w:strike w:val="0"/>
      <w:color w:val="000000"/>
      <w:spacing w:val="0"/>
      <w:w w:val="100"/>
      <w:position w:val="0"/>
      <w:sz w:val="17"/>
      <w:szCs w:val="17"/>
      <w:u w:val="none"/>
      <w:shd w:val="clear" w:color="auto" w:fill="FFFFFF"/>
      <w:lang w:val="ru-RU" w:eastAsia="ru-RU" w:bidi="ru-RU"/>
    </w:rPr>
  </w:style>
  <w:style w:type="character" w:customStyle="1" w:styleId="FranklinGothicMedium85pt">
    <w:name w:val="Колонтитул + Franklin Gothic Medium;8;5 pt;Не полужирный;Курсив"/>
    <w:basedOn w:val="ac"/>
    <w:rsid w:val="00BB1CA5"/>
    <w:rPr>
      <w:rFonts w:ascii="Franklin Gothic Medium" w:eastAsia="Franklin Gothic Medium" w:hAnsi="Franklin Gothic Medium" w:cs="Franklin Gothic Medium"/>
      <w:b/>
      <w:bCs/>
      <w:i/>
      <w:iCs/>
      <w:smallCaps w:val="0"/>
      <w:strike w:val="0"/>
      <w:color w:val="000000"/>
      <w:spacing w:val="0"/>
      <w:w w:val="100"/>
      <w:position w:val="0"/>
      <w:sz w:val="17"/>
      <w:szCs w:val="17"/>
      <w:u w:val="none"/>
      <w:lang w:val="ru-RU" w:eastAsia="ru-RU" w:bidi="ru-RU"/>
    </w:rPr>
  </w:style>
  <w:style w:type="character" w:customStyle="1" w:styleId="9">
    <w:name w:val="Основной текст (9)_"/>
    <w:basedOn w:val="a0"/>
    <w:rsid w:val="00BB1CA5"/>
    <w:rPr>
      <w:rFonts w:ascii="Franklin Gothic Medium" w:eastAsia="Franklin Gothic Medium" w:hAnsi="Franklin Gothic Medium" w:cs="Franklin Gothic Medium"/>
      <w:b w:val="0"/>
      <w:bCs w:val="0"/>
      <w:i w:val="0"/>
      <w:iCs w:val="0"/>
      <w:smallCaps w:val="0"/>
      <w:strike w:val="0"/>
      <w:sz w:val="36"/>
      <w:szCs w:val="36"/>
      <w:u w:val="none"/>
    </w:rPr>
  </w:style>
  <w:style w:type="character" w:customStyle="1" w:styleId="90">
    <w:name w:val="Основной текст (9) + Малые прописные"/>
    <w:basedOn w:val="9"/>
    <w:rsid w:val="00BB1CA5"/>
    <w:rPr>
      <w:rFonts w:ascii="Franklin Gothic Medium" w:eastAsia="Franklin Gothic Medium" w:hAnsi="Franklin Gothic Medium" w:cs="Franklin Gothic Medium"/>
      <w:b w:val="0"/>
      <w:bCs w:val="0"/>
      <w:i w:val="0"/>
      <w:iCs w:val="0"/>
      <w:smallCaps/>
      <w:strike w:val="0"/>
      <w:color w:val="000000"/>
      <w:spacing w:val="0"/>
      <w:w w:val="100"/>
      <w:position w:val="0"/>
      <w:sz w:val="36"/>
      <w:szCs w:val="36"/>
      <w:u w:val="none"/>
      <w:lang w:val="ru-RU" w:eastAsia="ru-RU" w:bidi="ru-RU"/>
    </w:rPr>
  </w:style>
  <w:style w:type="character" w:customStyle="1" w:styleId="91">
    <w:name w:val="Основной текст (9)"/>
    <w:basedOn w:val="9"/>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36"/>
      <w:szCs w:val="36"/>
      <w:u w:val="none"/>
      <w:lang w:val="ru-RU" w:eastAsia="ru-RU" w:bidi="ru-RU"/>
    </w:rPr>
  </w:style>
  <w:style w:type="character" w:customStyle="1" w:styleId="33">
    <w:name w:val="Заголовок №3_"/>
    <w:basedOn w:val="a0"/>
    <w:rsid w:val="00BB1CA5"/>
    <w:rPr>
      <w:rFonts w:ascii="Franklin Gothic Medium" w:eastAsia="Franklin Gothic Medium" w:hAnsi="Franklin Gothic Medium" w:cs="Franklin Gothic Medium"/>
      <w:b/>
      <w:bCs/>
      <w:i w:val="0"/>
      <w:iCs w:val="0"/>
      <w:smallCaps w:val="0"/>
      <w:strike w:val="0"/>
      <w:sz w:val="28"/>
      <w:szCs w:val="28"/>
      <w:u w:val="none"/>
    </w:rPr>
  </w:style>
  <w:style w:type="character" w:customStyle="1" w:styleId="34">
    <w:name w:val="Заголовок №3"/>
    <w:basedOn w:val="33"/>
    <w:rsid w:val="00BB1CA5"/>
    <w:rPr>
      <w:rFonts w:ascii="Franklin Gothic Medium" w:eastAsia="Franklin Gothic Medium" w:hAnsi="Franklin Gothic Medium" w:cs="Franklin Gothic Medium"/>
      <w:b/>
      <w:bCs/>
      <w:i w:val="0"/>
      <w:iCs w:val="0"/>
      <w:smallCaps w:val="0"/>
      <w:strike w:val="0"/>
      <w:color w:val="000000"/>
      <w:spacing w:val="0"/>
      <w:w w:val="100"/>
      <w:position w:val="0"/>
      <w:sz w:val="28"/>
      <w:szCs w:val="28"/>
      <w:u w:val="none"/>
      <w:lang w:val="ru-RU" w:eastAsia="ru-RU" w:bidi="ru-RU"/>
    </w:rPr>
  </w:style>
  <w:style w:type="character" w:customStyle="1" w:styleId="8pt">
    <w:name w:val="Колонтитул + 8 pt;Курсив"/>
    <w:basedOn w:val="ac"/>
    <w:rsid w:val="00BB1CA5"/>
    <w:rPr>
      <w:rFonts w:ascii="Century Schoolbook" w:eastAsia="Century Schoolbook" w:hAnsi="Century Schoolbook" w:cs="Century Schoolbook"/>
      <w:b/>
      <w:bCs/>
      <w:i/>
      <w:iCs/>
      <w:smallCaps w:val="0"/>
      <w:strike w:val="0"/>
      <w:color w:val="000000"/>
      <w:spacing w:val="0"/>
      <w:w w:val="100"/>
      <w:position w:val="0"/>
      <w:sz w:val="16"/>
      <w:szCs w:val="16"/>
      <w:u w:val="none"/>
      <w:lang w:val="ru-RU" w:eastAsia="ru-RU" w:bidi="ru-RU"/>
    </w:rPr>
  </w:style>
  <w:style w:type="character" w:customStyle="1" w:styleId="47">
    <w:name w:val="Основной текст (4) + Курсив"/>
    <w:basedOn w:val="41"/>
    <w:rsid w:val="00BB1CA5"/>
    <w:rPr>
      <w:rFonts w:ascii="Century Schoolbook" w:eastAsia="Century Schoolbook" w:hAnsi="Century Schoolbook" w:cs="Century Schoolbook"/>
      <w:b/>
      <w:bCs/>
      <w:i/>
      <w:iCs/>
      <w:smallCaps w:val="0"/>
      <w:strike w:val="0"/>
      <w:color w:val="000000"/>
      <w:spacing w:val="0"/>
      <w:w w:val="100"/>
      <w:position w:val="0"/>
      <w:sz w:val="17"/>
      <w:szCs w:val="17"/>
      <w:u w:val="none"/>
      <w:lang w:val="ru-RU" w:eastAsia="ru-RU" w:bidi="ru-RU"/>
    </w:rPr>
  </w:style>
  <w:style w:type="character" w:customStyle="1" w:styleId="100">
    <w:name w:val="Основной текст (10)_"/>
    <w:basedOn w:val="a0"/>
    <w:rsid w:val="00BB1CA5"/>
    <w:rPr>
      <w:rFonts w:ascii="Century Schoolbook" w:eastAsia="Century Schoolbook" w:hAnsi="Century Schoolbook" w:cs="Century Schoolbook"/>
      <w:b w:val="0"/>
      <w:bCs w:val="0"/>
      <w:i w:val="0"/>
      <w:iCs w:val="0"/>
      <w:smallCaps w:val="0"/>
      <w:strike w:val="0"/>
      <w:sz w:val="13"/>
      <w:szCs w:val="13"/>
      <w:u w:val="none"/>
    </w:rPr>
  </w:style>
  <w:style w:type="character" w:customStyle="1" w:styleId="101">
    <w:name w:val="Основной текст (10)"/>
    <w:basedOn w:val="100"/>
    <w:rsid w:val="00BB1CA5"/>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ru-RU" w:eastAsia="ru-RU" w:bidi="ru-RU"/>
    </w:rPr>
  </w:style>
  <w:style w:type="table" w:styleId="ae">
    <w:name w:val="Table Grid"/>
    <w:basedOn w:val="a1"/>
    <w:uiPriority w:val="59"/>
    <w:rsid w:val="00BB1CA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15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2.xml"/><Relationship Id="rId17" Type="http://schemas.openxmlformats.org/officeDocument/2006/relationships/hyperlink" Target="http://www.spravka.gramota.ru" TargetMode="External"/><Relationship Id="rId2" Type="http://schemas.openxmlformats.org/officeDocument/2006/relationships/styles" Target="styles.xml"/><Relationship Id="rId16" Type="http://schemas.openxmlformats.org/officeDocument/2006/relationships/hyperlink" Target="http://www.school-collection.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ww.krugosvet.ru"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gramm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13687</Words>
  <Characters>78021</Characters>
  <Application>Microsoft Office Word</Application>
  <DocSecurity>0</DocSecurity>
  <Lines>650</Lines>
  <Paragraphs>183</Paragraphs>
  <ScaleCrop>false</ScaleCrop>
  <Company/>
  <LinksUpToDate>false</LinksUpToDate>
  <CharactersWithSpaces>91525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Lecrawl</dc:creator>
  <cp:keywords/>
  <dc:description/>
  <cp:lastModifiedBy>User</cp:lastModifiedBy>
  <cp:revision>28</cp:revision>
  <cp:lastPrinted>2019-10-22T14:55:00Z</cp:lastPrinted>
  <dcterms:created xsi:type="dcterms:W3CDTF">2018-09-18T07:04:00Z</dcterms:created>
  <dcterms:modified xsi:type="dcterms:W3CDTF">2024-01-27T06:48:00Z</dcterms:modified>
</cp:coreProperties>
</file>